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083"/>
        <w:gridCol w:w="7215"/>
      </w:tblGrid>
      <w:tr w:rsidR="00D15C20" w:rsidRPr="0038438F" w14:paraId="14D90185" w14:textId="77777777" w:rsidTr="00154426">
        <w:tc>
          <w:tcPr>
            <w:tcW w:w="2083" w:type="dxa"/>
          </w:tcPr>
          <w:p w14:paraId="746BE4F8" w14:textId="77777777" w:rsidR="00D15C20" w:rsidRPr="0038438F" w:rsidRDefault="00EB6AE0" w:rsidP="007A0DF5">
            <w:r>
              <w:rPr>
                <w:noProof/>
              </w:rPr>
              <w:drawing>
                <wp:inline distT="0" distB="0" distL="0" distR="0" wp14:anchorId="032E07BD" wp14:editId="17EB9EA0">
                  <wp:extent cx="939800" cy="571500"/>
                  <wp:effectExtent l="0" t="0" r="0" b="12700"/>
                  <wp:docPr id="1" name="Bild 3" descr="C:\Users\Krambs\Desktop\2015_LZG_oT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C:\Users\Krambs\Desktop\2015_LZG_oTx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9800" cy="571500"/>
                          </a:xfrm>
                          <a:prstGeom prst="rect">
                            <a:avLst/>
                          </a:prstGeom>
                          <a:noFill/>
                          <a:ln>
                            <a:noFill/>
                          </a:ln>
                        </pic:spPr>
                      </pic:pic>
                    </a:graphicData>
                  </a:graphic>
                </wp:inline>
              </w:drawing>
            </w:r>
          </w:p>
        </w:tc>
        <w:tc>
          <w:tcPr>
            <w:tcW w:w="7215" w:type="dxa"/>
          </w:tcPr>
          <w:p w14:paraId="1BEAAC19" w14:textId="77777777" w:rsidR="00D15C20" w:rsidRPr="00F0101E" w:rsidRDefault="00D15C20" w:rsidP="00D15C20">
            <w:pPr>
              <w:rPr>
                <w:rFonts w:cs="Linux Libertine"/>
                <w:b/>
                <w:spacing w:val="40"/>
                <w:sz w:val="76"/>
                <w:szCs w:val="76"/>
              </w:rPr>
            </w:pPr>
            <w:r w:rsidRPr="00F0101E">
              <w:rPr>
                <w:rFonts w:cs="Linux Libertine"/>
                <w:b/>
                <w:spacing w:val="40"/>
                <w:sz w:val="76"/>
                <w:szCs w:val="76"/>
              </w:rPr>
              <w:t>Gesundheits</w:t>
            </w:r>
            <w:r w:rsidRPr="00F0101E">
              <w:rPr>
                <w:rFonts w:cs="Linux Libertine"/>
                <w:b/>
                <w:color w:val="4F81BD"/>
                <w:spacing w:val="40"/>
                <w:sz w:val="76"/>
                <w:szCs w:val="76"/>
              </w:rPr>
              <w:t>telefon</w:t>
            </w:r>
          </w:p>
        </w:tc>
      </w:tr>
    </w:tbl>
    <w:p w14:paraId="641BF4E6" w14:textId="77777777" w:rsidR="00D15C20" w:rsidRPr="0038438F" w:rsidRDefault="00D15C20" w:rsidP="00D15C20">
      <w:pPr>
        <w:rPr>
          <w:b/>
          <w:sz w:val="16"/>
          <w:szCs w:val="16"/>
        </w:rPr>
      </w:pPr>
    </w:p>
    <w:p w14:paraId="1F8F147E" w14:textId="77777777" w:rsidR="00DD6AF2" w:rsidRPr="0038438F" w:rsidRDefault="00DD6AF2" w:rsidP="00DD6AF2">
      <w:pPr>
        <w:rPr>
          <w:rFonts w:cs="Linux Libertine"/>
          <w:b/>
          <w:spacing w:val="2"/>
          <w:sz w:val="34"/>
          <w:szCs w:val="34"/>
        </w:rPr>
      </w:pPr>
      <w:r w:rsidRPr="0038438F">
        <w:rPr>
          <w:rFonts w:cs="Linux Libertine"/>
          <w:b/>
          <w:spacing w:val="2"/>
          <w:sz w:val="34"/>
          <w:szCs w:val="34"/>
        </w:rPr>
        <w:t>Landeszentrale für Gesundheitsförderung in Rheinland-Pfalz e.V.</w:t>
      </w:r>
    </w:p>
    <w:p w14:paraId="4F11DFB1" w14:textId="77777777" w:rsidR="0068287D" w:rsidRPr="0038438F" w:rsidRDefault="0068287D" w:rsidP="0068287D">
      <w:pPr>
        <w:rPr>
          <w:rFonts w:cs="Linux Libertine"/>
          <w:sz w:val="17"/>
          <w:szCs w:val="17"/>
        </w:rPr>
      </w:pPr>
      <w:r w:rsidRPr="0038438F">
        <w:rPr>
          <w:rFonts w:cs="Linux Libertine"/>
          <w:sz w:val="17"/>
          <w:szCs w:val="17"/>
        </w:rPr>
        <w:t>Hölderlinstraße 8   •   55131 Mainz    •    Telefon 06131 2069-0    •    Fax 06131 2069-69    •    Mail info@lzg-rlp.de   •   www.lzg-rlp.de</w:t>
      </w:r>
    </w:p>
    <w:p w14:paraId="7BBF72CC" w14:textId="77777777" w:rsidR="0068287D" w:rsidRPr="0038438F" w:rsidRDefault="0068287D" w:rsidP="0068287D">
      <w:pPr>
        <w:pBdr>
          <w:bottom w:val="single" w:sz="12" w:space="1" w:color="auto"/>
        </w:pBdr>
        <w:rPr>
          <w:rFonts w:cs="Linux Libertine"/>
          <w:sz w:val="17"/>
          <w:szCs w:val="17"/>
        </w:rPr>
      </w:pPr>
      <w:r w:rsidRPr="0038438F">
        <w:rPr>
          <w:rFonts w:cs="Linux Libertine"/>
          <w:sz w:val="17"/>
          <w:szCs w:val="17"/>
        </w:rPr>
        <w:t>Presse- und Öffentlichkeitsarbeit Birgit Kahl-Rüther   •   Telefon 06131 2069-15   •   Mail bkahl@lzg-rlp.de</w:t>
      </w:r>
    </w:p>
    <w:p w14:paraId="7AA3F2B8" w14:textId="77777777" w:rsidR="00FF7C88" w:rsidRPr="0038438F" w:rsidRDefault="00FF7C88" w:rsidP="00DD6AF2">
      <w:pPr>
        <w:pBdr>
          <w:bottom w:val="single" w:sz="12" w:space="1" w:color="auto"/>
        </w:pBdr>
        <w:rPr>
          <w:rFonts w:cs="Linux Libertine"/>
          <w:sz w:val="17"/>
          <w:szCs w:val="17"/>
        </w:rPr>
      </w:pPr>
    </w:p>
    <w:p w14:paraId="7EA36B5C" w14:textId="77777777" w:rsidR="00FF7C88" w:rsidRPr="00773260" w:rsidRDefault="00FF7C88" w:rsidP="00D15C20">
      <w:pPr>
        <w:pStyle w:val="Kopfzeile"/>
        <w:tabs>
          <w:tab w:val="clear" w:pos="4536"/>
          <w:tab w:val="clear" w:pos="9072"/>
          <w:tab w:val="left" w:pos="1245"/>
        </w:tabs>
        <w:rPr>
          <w:sz w:val="36"/>
          <w:szCs w:val="36"/>
        </w:rPr>
      </w:pPr>
    </w:p>
    <w:p w14:paraId="5A43CE55" w14:textId="5A976EB8" w:rsidR="00F61DB7" w:rsidRDefault="00CB3F58" w:rsidP="004726EE">
      <w:pPr>
        <w:jc w:val="both"/>
        <w:rPr>
          <w:b/>
          <w:bCs/>
          <w:sz w:val="28"/>
          <w:szCs w:val="28"/>
        </w:rPr>
      </w:pPr>
      <w:r w:rsidRPr="00CB3F58">
        <w:rPr>
          <w:b/>
          <w:bCs/>
          <w:sz w:val="28"/>
          <w:szCs w:val="28"/>
        </w:rPr>
        <w:t>Gesundheitstelefon ab 1. Januar 2026</w:t>
      </w:r>
    </w:p>
    <w:p w14:paraId="359BE2F2" w14:textId="77777777" w:rsidR="00D468A5" w:rsidRPr="00A679A5" w:rsidRDefault="00D468A5" w:rsidP="004726EE">
      <w:pPr>
        <w:jc w:val="both"/>
        <w:rPr>
          <w:b/>
          <w:bCs/>
          <w:sz w:val="8"/>
          <w:szCs w:val="8"/>
        </w:rPr>
      </w:pPr>
    </w:p>
    <w:p w14:paraId="5752C6E4" w14:textId="4DF6D350" w:rsidR="00D468A5" w:rsidRPr="00D468A5" w:rsidRDefault="00556B2D" w:rsidP="004726EE">
      <w:pPr>
        <w:jc w:val="both"/>
        <w:rPr>
          <w:b/>
          <w:bCs/>
          <w:color w:val="0070C0"/>
          <w:sz w:val="28"/>
          <w:szCs w:val="28"/>
        </w:rPr>
      </w:pPr>
      <w:r>
        <w:rPr>
          <w:b/>
          <w:bCs/>
          <w:color w:val="0070C0"/>
          <w:sz w:val="28"/>
          <w:szCs w:val="28"/>
        </w:rPr>
        <w:t xml:space="preserve">Den </w:t>
      </w:r>
      <w:r w:rsidR="00D468A5" w:rsidRPr="00D468A5">
        <w:rPr>
          <w:b/>
          <w:bCs/>
          <w:color w:val="0070C0"/>
          <w:sz w:val="28"/>
          <w:szCs w:val="28"/>
        </w:rPr>
        <w:t xml:space="preserve">Ruhestand </w:t>
      </w:r>
      <w:r>
        <w:rPr>
          <w:b/>
          <w:bCs/>
          <w:color w:val="0070C0"/>
          <w:sz w:val="28"/>
          <w:szCs w:val="28"/>
        </w:rPr>
        <w:t xml:space="preserve">gestalten </w:t>
      </w:r>
      <w:r w:rsidR="00D468A5" w:rsidRPr="00D468A5">
        <w:rPr>
          <w:b/>
          <w:bCs/>
          <w:color w:val="0070C0"/>
          <w:sz w:val="28"/>
          <w:szCs w:val="28"/>
        </w:rPr>
        <w:t>– gut vorbereitet in die nächste Lebensphase</w:t>
      </w:r>
    </w:p>
    <w:p w14:paraId="2DA35156" w14:textId="77777777" w:rsidR="005C190D" w:rsidRPr="00A679A5" w:rsidRDefault="005C190D" w:rsidP="004726EE">
      <w:pPr>
        <w:jc w:val="both"/>
        <w:rPr>
          <w:b/>
          <w:bCs/>
          <w:color w:val="0070C0"/>
        </w:rPr>
      </w:pPr>
    </w:p>
    <w:p w14:paraId="1DA50E05" w14:textId="52494EA1" w:rsidR="00D468A5" w:rsidRDefault="00D468A5" w:rsidP="004726EE">
      <w:pPr>
        <w:spacing w:line="276" w:lineRule="auto"/>
        <w:jc w:val="both"/>
      </w:pPr>
      <w:r w:rsidRPr="00D468A5">
        <w:t xml:space="preserve">Für viele Menschen aus der Babyboomer-Generation beginnt mit dem neuen Jahr ein besonderer Abschnitt: Das letzte Arbeitsjahr ist angebrochen. Das Ende des Erwerbslebens rückt spürbar näher – und damit auch die Frage, wie es danach weitergehen soll. Zwischen Vorfreude, Erleichterung und vielleicht auch Unsicherheit lohnt es sich, bewusst innezuhalten. Denn der Ruhestand </w:t>
      </w:r>
      <w:r w:rsidRPr="004726EE">
        <w:rPr>
          <w:spacing w:val="4"/>
        </w:rPr>
        <w:t xml:space="preserve">ist kein Schlusspunkt, sondern </w:t>
      </w:r>
      <w:r w:rsidR="000B567F" w:rsidRPr="004726EE">
        <w:rPr>
          <w:spacing w:val="4"/>
        </w:rPr>
        <w:t>der</w:t>
      </w:r>
      <w:r w:rsidRPr="004726EE">
        <w:rPr>
          <w:spacing w:val="4"/>
        </w:rPr>
        <w:t xml:space="preserve"> Übergang in eine</w:t>
      </w:r>
      <w:r w:rsidR="00FA1C89" w:rsidRPr="004726EE">
        <w:rPr>
          <w:spacing w:val="4"/>
        </w:rPr>
        <w:t xml:space="preserve"> </w:t>
      </w:r>
      <w:r w:rsidRPr="004726EE">
        <w:rPr>
          <w:spacing w:val="4"/>
        </w:rPr>
        <w:t>neue</w:t>
      </w:r>
      <w:r w:rsidR="000B567F" w:rsidRPr="004726EE">
        <w:rPr>
          <w:spacing w:val="4"/>
        </w:rPr>
        <w:t xml:space="preserve"> Lebens</w:t>
      </w:r>
      <w:r w:rsidR="00507FCC" w:rsidRPr="004726EE">
        <w:rPr>
          <w:spacing w:val="4"/>
        </w:rPr>
        <w:t xml:space="preserve">phase, die </w:t>
      </w:r>
      <w:r w:rsidR="000B567F" w:rsidRPr="004726EE">
        <w:rPr>
          <w:spacing w:val="4"/>
        </w:rPr>
        <w:t>aktiv gestaltet wer</w:t>
      </w:r>
      <w:r w:rsidR="000B567F">
        <w:t>den kann</w:t>
      </w:r>
      <w:r w:rsidRPr="00D468A5">
        <w:t>.</w:t>
      </w:r>
      <w:r w:rsidR="00375324">
        <w:t xml:space="preserve"> </w:t>
      </w:r>
      <w:r w:rsidR="00FA1C89">
        <w:t xml:space="preserve">Auch wer </w:t>
      </w:r>
      <w:r w:rsidR="00AB3D60">
        <w:t>e</w:t>
      </w:r>
      <w:r w:rsidR="008B75CE">
        <w:t xml:space="preserve">rst in ein paar Jahren dran </w:t>
      </w:r>
      <w:r w:rsidR="00FA1C89">
        <w:t xml:space="preserve">ist, </w:t>
      </w:r>
      <w:r w:rsidR="006B130E">
        <w:t xml:space="preserve">kann schon </w:t>
      </w:r>
      <w:r w:rsidR="00430031">
        <w:t>Vorkehrungen treffen.</w:t>
      </w:r>
    </w:p>
    <w:p w14:paraId="27F02B76" w14:textId="77777777" w:rsidR="0046155C" w:rsidRPr="00D468A5" w:rsidRDefault="0046155C" w:rsidP="004726EE">
      <w:pPr>
        <w:spacing w:line="276" w:lineRule="auto"/>
        <w:jc w:val="both"/>
        <w:rPr>
          <w:sz w:val="16"/>
          <w:szCs w:val="16"/>
        </w:rPr>
      </w:pPr>
    </w:p>
    <w:p w14:paraId="60178C96" w14:textId="77777777" w:rsidR="00D468A5" w:rsidRDefault="00D468A5" w:rsidP="004726EE">
      <w:pPr>
        <w:spacing w:line="276" w:lineRule="auto"/>
        <w:jc w:val="both"/>
        <w:rPr>
          <w:b/>
          <w:color w:val="0070C0"/>
        </w:rPr>
      </w:pPr>
      <w:r w:rsidRPr="00D468A5">
        <w:rPr>
          <w:b/>
          <w:color w:val="0070C0"/>
        </w:rPr>
        <w:t>Der letzte Arbeitstag – und dann?</w:t>
      </w:r>
    </w:p>
    <w:p w14:paraId="2C8D9869" w14:textId="77777777" w:rsidR="0046155C" w:rsidRPr="00A679A5" w:rsidRDefault="0046155C" w:rsidP="004726EE">
      <w:pPr>
        <w:spacing w:line="276" w:lineRule="auto"/>
        <w:jc w:val="both"/>
        <w:rPr>
          <w:b/>
          <w:bCs/>
          <w:color w:val="0070C0"/>
          <w:sz w:val="12"/>
          <w:szCs w:val="12"/>
        </w:rPr>
      </w:pPr>
    </w:p>
    <w:p w14:paraId="02794E3B" w14:textId="0348D059" w:rsidR="00D468A5" w:rsidRDefault="00D468A5" w:rsidP="004726EE">
      <w:pPr>
        <w:spacing w:line="276" w:lineRule="auto"/>
        <w:jc w:val="both"/>
      </w:pPr>
      <w:r w:rsidRPr="00D468A5">
        <w:t xml:space="preserve">Die meisten Menschen sehnen sich irgendwann danach, nicht mehr in den täglichen Trott am Arbeitsplatz eingebunden zu sein. Sie spüren, dass vieles nicht mehr so leichtfällt wie früher oder </w:t>
      </w:r>
      <w:r w:rsidRPr="00430977">
        <w:rPr>
          <w:spacing w:val="-2"/>
        </w:rPr>
        <w:t>dass das Interesse an neuen beruflichen Projekten nachlässt. In körperlich anstrengenden Beru</w:t>
      </w:r>
      <w:r w:rsidRPr="00D468A5">
        <w:t xml:space="preserve">fen kommen oft </w:t>
      </w:r>
      <w:r w:rsidR="00FB6AA4">
        <w:t>deutliche</w:t>
      </w:r>
      <w:r w:rsidRPr="00D468A5">
        <w:t xml:space="preserve"> Belastungen hinzu.</w:t>
      </w:r>
    </w:p>
    <w:p w14:paraId="752F85F0" w14:textId="77777777" w:rsidR="00C66722" w:rsidRPr="00334EDB" w:rsidRDefault="00C66722" w:rsidP="004726EE">
      <w:pPr>
        <w:spacing w:line="276" w:lineRule="auto"/>
        <w:jc w:val="both"/>
        <w:rPr>
          <w:sz w:val="12"/>
          <w:szCs w:val="12"/>
        </w:rPr>
      </w:pPr>
    </w:p>
    <w:p w14:paraId="02BAEAF4" w14:textId="77777777" w:rsidR="00D468A5" w:rsidRDefault="00D468A5" w:rsidP="004726EE">
      <w:pPr>
        <w:spacing w:line="276" w:lineRule="auto"/>
        <w:jc w:val="both"/>
      </w:pPr>
      <w:r w:rsidRPr="00D468A5">
        <w:t xml:space="preserve">Viele stellen sich den Ruhestand zunächst idealisiert vor: Ausschlafen ohne Wecker, keine Dienstpläne, keine anstrengenden Kolleginnen oder Kollegen. Endlich Zeit für sich. Doch konkrete Zukunftspläne bleiben häufig vage. „Nur noch das tun, was mir Spaß </w:t>
      </w:r>
      <w:proofErr w:type="gramStart"/>
      <w:r w:rsidRPr="00D468A5">
        <w:t>macht"</w:t>
      </w:r>
      <w:proofErr w:type="gramEnd"/>
      <w:r w:rsidRPr="00D468A5">
        <w:t xml:space="preserve"> klingt gut – lässt sich aber oft schwer mit Leben füllen. So kann es passieren, dass gerade Menschen, die sich lange auf den Ruhestand gefreut haben, ins Grübeln geraten. Wenn diese Phase zu lange anhält, können Langeweile, Unzufriedenheit oder Stimmungstiefs entstehen.</w:t>
      </w:r>
    </w:p>
    <w:p w14:paraId="36383561" w14:textId="77777777" w:rsidR="00DD10CC" w:rsidRPr="00D468A5" w:rsidRDefault="00DD10CC" w:rsidP="004726EE">
      <w:pPr>
        <w:spacing w:line="276" w:lineRule="auto"/>
        <w:jc w:val="both"/>
        <w:rPr>
          <w:sz w:val="16"/>
          <w:szCs w:val="16"/>
        </w:rPr>
      </w:pPr>
    </w:p>
    <w:p w14:paraId="08FBC7B5" w14:textId="01A8A0E9" w:rsidR="003110DC" w:rsidRDefault="00D468A5" w:rsidP="004726EE">
      <w:pPr>
        <w:spacing w:line="276" w:lineRule="auto"/>
        <w:jc w:val="both"/>
        <w:rPr>
          <w:b/>
          <w:color w:val="0070C0"/>
        </w:rPr>
      </w:pPr>
      <w:r w:rsidRPr="00D468A5">
        <w:rPr>
          <w:b/>
          <w:color w:val="0070C0"/>
        </w:rPr>
        <w:t>Frei für ein aktives und selbstbestimmtes Leben</w:t>
      </w:r>
    </w:p>
    <w:p w14:paraId="1D83F2FF" w14:textId="77777777" w:rsidR="00DD10CC" w:rsidRPr="00A679A5" w:rsidRDefault="00DD10CC" w:rsidP="004726EE">
      <w:pPr>
        <w:spacing w:line="276" w:lineRule="auto"/>
        <w:jc w:val="both"/>
        <w:rPr>
          <w:b/>
          <w:bCs/>
          <w:color w:val="0070C0"/>
          <w:sz w:val="12"/>
          <w:szCs w:val="12"/>
        </w:rPr>
      </w:pPr>
    </w:p>
    <w:p w14:paraId="064DAD2B" w14:textId="77777777" w:rsidR="00D468A5" w:rsidRDefault="00D468A5" w:rsidP="004726EE">
      <w:pPr>
        <w:spacing w:line="276" w:lineRule="auto"/>
        <w:jc w:val="both"/>
      </w:pPr>
      <w:r w:rsidRPr="00D468A5">
        <w:t xml:space="preserve">Der Ruhestand sollte nicht ungeplant beginnen. Die Wahrscheinlichkeit ist hoch, dass Sie noch </w:t>
      </w:r>
      <w:r w:rsidRPr="00553AD9">
        <w:rPr>
          <w:spacing w:val="2"/>
        </w:rPr>
        <w:t>viele Jahre vor sich haben, in denen Sie gesund, mobil und geistig leistungsfähig sind. Sie verfü</w:t>
      </w:r>
      <w:r w:rsidRPr="00D468A5">
        <w:t>gen über Lebenserfahrung, Fachwissen und soziale Kompetenz. Studien zeigen, dass ältere Menschen oft besonders reflektiert, vorausschauend und lösungsorientiert denken.</w:t>
      </w:r>
    </w:p>
    <w:p w14:paraId="7BA18488" w14:textId="77777777" w:rsidR="00430977" w:rsidRPr="00334EDB" w:rsidRDefault="00430977" w:rsidP="004726EE">
      <w:pPr>
        <w:spacing w:line="276" w:lineRule="auto"/>
        <w:jc w:val="both"/>
        <w:rPr>
          <w:sz w:val="12"/>
          <w:szCs w:val="12"/>
        </w:rPr>
      </w:pPr>
    </w:p>
    <w:p w14:paraId="6CF8ED9C" w14:textId="77777777" w:rsidR="00D468A5" w:rsidRDefault="00D468A5" w:rsidP="004726EE">
      <w:pPr>
        <w:spacing w:line="276" w:lineRule="auto"/>
        <w:jc w:val="both"/>
      </w:pPr>
      <w:r w:rsidRPr="00D468A5">
        <w:t>Zudem sind viele nicht mehr an einen festen Arbeitsort oder familiäre Verpflichtungen gebunden. Das eröffnet neue Freiräume. Die zentrale Frage lautet daher: Wie möchten Sie Ihre Zeit künftig gestalten?</w:t>
      </w:r>
    </w:p>
    <w:p w14:paraId="2D617031" w14:textId="77777777" w:rsidR="00FC3BA1" w:rsidRPr="00D468A5" w:rsidRDefault="00FC3BA1" w:rsidP="004726EE">
      <w:pPr>
        <w:spacing w:line="276" w:lineRule="auto"/>
        <w:jc w:val="both"/>
        <w:rPr>
          <w:sz w:val="16"/>
          <w:szCs w:val="16"/>
        </w:rPr>
      </w:pPr>
    </w:p>
    <w:p w14:paraId="24C07335" w14:textId="77777777" w:rsidR="00D468A5" w:rsidRDefault="00D468A5" w:rsidP="004726EE">
      <w:pPr>
        <w:spacing w:line="276" w:lineRule="auto"/>
        <w:jc w:val="both"/>
        <w:rPr>
          <w:b/>
          <w:color w:val="0070C0"/>
        </w:rPr>
      </w:pPr>
      <w:r w:rsidRPr="00D468A5">
        <w:rPr>
          <w:b/>
          <w:color w:val="0070C0"/>
        </w:rPr>
        <w:t>Den Ruhestand rechtzeitig planen</w:t>
      </w:r>
    </w:p>
    <w:p w14:paraId="34B5D996" w14:textId="77777777" w:rsidR="00334EDB" w:rsidRPr="00334EDB" w:rsidRDefault="00334EDB" w:rsidP="004726EE">
      <w:pPr>
        <w:spacing w:line="276" w:lineRule="auto"/>
        <w:jc w:val="both"/>
        <w:rPr>
          <w:b/>
          <w:color w:val="0070C0"/>
          <w:sz w:val="12"/>
          <w:szCs w:val="12"/>
        </w:rPr>
      </w:pPr>
    </w:p>
    <w:p w14:paraId="061083B6" w14:textId="77777777" w:rsidR="00D468A5" w:rsidRDefault="00D468A5" w:rsidP="004726EE">
      <w:pPr>
        <w:spacing w:line="276" w:lineRule="auto"/>
        <w:jc w:val="both"/>
      </w:pPr>
      <w:r w:rsidRPr="00D468A5">
        <w:t>Idealerweise beginnen Sie ein bis zwei Jahre vorher damit, sich Gedanken zu machen. Achten Sie auf Momente, in denen Sie denken: „Wenn ich mehr Zeit hätte, würde ich …". Solche Gedanken sind wertvolle Hinweise.</w:t>
      </w:r>
    </w:p>
    <w:p w14:paraId="06F78AC5" w14:textId="77777777" w:rsidR="009F2C23" w:rsidRPr="00D468A5" w:rsidRDefault="009F2C23" w:rsidP="004726EE">
      <w:pPr>
        <w:spacing w:line="276" w:lineRule="auto"/>
        <w:jc w:val="both"/>
      </w:pPr>
    </w:p>
    <w:p w14:paraId="28C0CBFC" w14:textId="77777777" w:rsidR="00553AD9" w:rsidRDefault="00553AD9" w:rsidP="004726EE">
      <w:pPr>
        <w:spacing w:line="276" w:lineRule="auto"/>
        <w:jc w:val="both"/>
      </w:pPr>
    </w:p>
    <w:p w14:paraId="42998D39" w14:textId="65C74577" w:rsidR="00D468A5" w:rsidRDefault="00D468A5" w:rsidP="004726EE">
      <w:pPr>
        <w:spacing w:line="276" w:lineRule="auto"/>
        <w:jc w:val="both"/>
      </w:pPr>
      <w:r w:rsidRPr="00D468A5">
        <w:t>Auch ein bewusster Blick zurück kann helfen. Welche Interessen mussten Sie früher zurückstellen? Welche Wege haben Sie aus praktischen Gründen nicht weiterverfolgt? Vielleicht tauchen Wünsche wieder auf: mehr Zeit in der Natur, ein Sprachkurs, kreatives Arbeiten oder ein lang gehegtes Hobby. Manche möchten sich auch beruflich noch einmal neu orientieren – in kleinerem Umfang oder in einem ganz anderen Feld. Andere verspüren den Wunsch, sich gesellschaftlich oder ehrenamtlich zu engagieren. Notieren Sie alles, was Sie anspricht, ohne es sofort zu bewerten.</w:t>
      </w:r>
    </w:p>
    <w:p w14:paraId="376EEBA5" w14:textId="77777777" w:rsidR="00A30646" w:rsidRPr="00D468A5" w:rsidRDefault="00A30646" w:rsidP="004726EE">
      <w:pPr>
        <w:spacing w:line="276" w:lineRule="auto"/>
        <w:jc w:val="both"/>
        <w:rPr>
          <w:sz w:val="16"/>
          <w:szCs w:val="16"/>
        </w:rPr>
      </w:pPr>
    </w:p>
    <w:p w14:paraId="17CB8EB7" w14:textId="77777777" w:rsidR="00D468A5" w:rsidRDefault="00D468A5" w:rsidP="004726EE">
      <w:pPr>
        <w:spacing w:line="276" w:lineRule="auto"/>
        <w:jc w:val="both"/>
        <w:rPr>
          <w:b/>
          <w:color w:val="0070C0"/>
        </w:rPr>
      </w:pPr>
      <w:proofErr w:type="gramStart"/>
      <w:r w:rsidRPr="00D468A5">
        <w:rPr>
          <w:b/>
          <w:color w:val="0070C0"/>
        </w:rPr>
        <w:t>Offen bleiben</w:t>
      </w:r>
      <w:proofErr w:type="gramEnd"/>
      <w:r w:rsidRPr="00D468A5">
        <w:rPr>
          <w:b/>
          <w:color w:val="0070C0"/>
        </w:rPr>
        <w:t xml:space="preserve"> und Zufälle nutzen</w:t>
      </w:r>
    </w:p>
    <w:p w14:paraId="4C53C406" w14:textId="77777777" w:rsidR="00BE270D" w:rsidRPr="00A679A5" w:rsidRDefault="00BE270D" w:rsidP="004726EE">
      <w:pPr>
        <w:spacing w:line="276" w:lineRule="auto"/>
        <w:jc w:val="both"/>
        <w:rPr>
          <w:b/>
          <w:color w:val="0070C0"/>
          <w:sz w:val="12"/>
          <w:szCs w:val="12"/>
        </w:rPr>
      </w:pPr>
    </w:p>
    <w:p w14:paraId="5501B572" w14:textId="04D340A2" w:rsidR="00D468A5" w:rsidRDefault="00D468A5" w:rsidP="004726EE">
      <w:pPr>
        <w:spacing w:line="276" w:lineRule="auto"/>
        <w:jc w:val="both"/>
      </w:pPr>
      <w:r w:rsidRPr="00D468A5">
        <w:t xml:space="preserve">Wenn Wünsche klarer werden, geht es darum, den Einstieg zu finden. Dabei hilft es, mit offenen </w:t>
      </w:r>
      <w:r w:rsidRPr="00545573">
        <w:rPr>
          <w:spacing w:val="2"/>
        </w:rPr>
        <w:t>Augen durch den Alltag zu gehen. Gespräche, Zeitungsartikel oder lokale Angebote können Im</w:t>
      </w:r>
      <w:r w:rsidRPr="00D468A5">
        <w:t>pulse liefern. Greifen Sie Zufälle auf und probieren Sie Neues unverbindlich aus.</w:t>
      </w:r>
      <w:r w:rsidR="00A32876">
        <w:t xml:space="preserve"> </w:t>
      </w:r>
      <w:r w:rsidR="00CA237A">
        <w:t>M</w:t>
      </w:r>
      <w:r w:rsidRPr="00D468A5">
        <w:t xml:space="preserve">anches </w:t>
      </w:r>
      <w:r w:rsidR="00CA237A">
        <w:t xml:space="preserve">lässt sich </w:t>
      </w:r>
      <w:r w:rsidRPr="00D468A5">
        <w:t>schon während der letzten Berufsjahre testen – etwa durch ein Ehrenamt, einen Kurs oder ein zeitlich begrenztes Projekt. So entsteht ein sanfter Übergang und soziale Kontakte können wachsen.</w:t>
      </w:r>
    </w:p>
    <w:p w14:paraId="1A4514D4" w14:textId="77777777" w:rsidR="000821DF" w:rsidRPr="00D468A5" w:rsidRDefault="000821DF" w:rsidP="004726EE">
      <w:pPr>
        <w:spacing w:line="276" w:lineRule="auto"/>
        <w:jc w:val="both"/>
        <w:rPr>
          <w:sz w:val="16"/>
          <w:szCs w:val="16"/>
        </w:rPr>
      </w:pPr>
    </w:p>
    <w:p w14:paraId="3D9AA743" w14:textId="77777777" w:rsidR="00D468A5" w:rsidRDefault="00D468A5" w:rsidP="004726EE">
      <w:pPr>
        <w:spacing w:line="276" w:lineRule="auto"/>
        <w:jc w:val="both"/>
        <w:rPr>
          <w:b/>
          <w:color w:val="0070C0"/>
        </w:rPr>
      </w:pPr>
      <w:r w:rsidRPr="00D468A5">
        <w:rPr>
          <w:b/>
          <w:color w:val="0070C0"/>
        </w:rPr>
        <w:t>Neu orientieren und Sinn finden</w:t>
      </w:r>
    </w:p>
    <w:p w14:paraId="52837E4E" w14:textId="77777777" w:rsidR="000821DF" w:rsidRPr="00A679A5" w:rsidRDefault="000821DF" w:rsidP="004726EE">
      <w:pPr>
        <w:spacing w:line="276" w:lineRule="auto"/>
        <w:jc w:val="both"/>
        <w:rPr>
          <w:b/>
          <w:bCs/>
          <w:color w:val="0070C0"/>
          <w:sz w:val="12"/>
          <w:szCs w:val="12"/>
        </w:rPr>
      </w:pPr>
    </w:p>
    <w:p w14:paraId="710F8ECD" w14:textId="35E78C50" w:rsidR="00D468A5" w:rsidRDefault="00D468A5" w:rsidP="004726EE">
      <w:pPr>
        <w:spacing w:line="276" w:lineRule="auto"/>
        <w:jc w:val="both"/>
      </w:pPr>
      <w:r w:rsidRPr="00D468A5">
        <w:t xml:space="preserve">Der Abschied vom Berufsleben ist nicht immer einfach. Wer sich stark über seine Arbeit definiert hat, muss sich damit auseinandersetzen, dass der eigene Platz im Unternehmen </w:t>
      </w:r>
      <w:r w:rsidR="008D399A">
        <w:t>von einer anderen Pe</w:t>
      </w:r>
      <w:r w:rsidR="00D0788F">
        <w:t>rson</w:t>
      </w:r>
      <w:r w:rsidRPr="00D468A5">
        <w:t xml:space="preserve"> besetzt wird</w:t>
      </w:r>
      <w:r w:rsidR="00D0788F">
        <w:t xml:space="preserve"> – die ihre eigenen</w:t>
      </w:r>
      <w:r w:rsidR="005F1C57">
        <w:t xml:space="preserve"> Schwerpunkte setzt</w:t>
      </w:r>
      <w:r w:rsidRPr="00D468A5">
        <w:t>. Kolleginnen und Kollegen haben plötzlich weniger Zeit, vertraute Gesprächsthemen fallen weg. Auch in Partnerschaften k</w:t>
      </w:r>
      <w:r w:rsidR="00F92BEB">
        <w:t>önnen</w:t>
      </w:r>
      <w:r w:rsidRPr="00D468A5">
        <w:t xml:space="preserve"> </w:t>
      </w:r>
      <w:r w:rsidR="00501956">
        <w:t xml:space="preserve">mehr gemeinsame Zeit und </w:t>
      </w:r>
      <w:r w:rsidRPr="00D468A5">
        <w:t>Nähe erst einmal ungewohnt sein.</w:t>
      </w:r>
    </w:p>
    <w:p w14:paraId="6C4C782B" w14:textId="77777777" w:rsidR="004D0EB6" w:rsidRPr="00545573" w:rsidRDefault="004D0EB6" w:rsidP="004726EE">
      <w:pPr>
        <w:spacing w:line="276" w:lineRule="auto"/>
        <w:jc w:val="both"/>
        <w:rPr>
          <w:sz w:val="16"/>
          <w:szCs w:val="16"/>
        </w:rPr>
      </w:pPr>
    </w:p>
    <w:p w14:paraId="7CE64A07" w14:textId="77777777" w:rsidR="00D468A5" w:rsidRDefault="00D468A5" w:rsidP="004726EE">
      <w:pPr>
        <w:spacing w:line="276" w:lineRule="auto"/>
        <w:jc w:val="both"/>
      </w:pPr>
      <w:r w:rsidRPr="00D468A5">
        <w:t>Gerade deshalb ist es wichtig, eine neue Aufgabe zu finden – nicht als bloße Ablenkung, sondern als sinnstiftende Tätigkeit. Etwas, das Struktur gibt, gebraucht wird und Freude bereitet.</w:t>
      </w:r>
    </w:p>
    <w:p w14:paraId="6E2FA6EB" w14:textId="77777777" w:rsidR="00545573" w:rsidRPr="00545573" w:rsidRDefault="00545573" w:rsidP="004726EE">
      <w:pPr>
        <w:spacing w:line="276" w:lineRule="auto"/>
        <w:jc w:val="both"/>
        <w:rPr>
          <w:sz w:val="12"/>
          <w:szCs w:val="12"/>
        </w:rPr>
      </w:pPr>
    </w:p>
    <w:p w14:paraId="58B9A156" w14:textId="77777777" w:rsidR="009E5507" w:rsidRDefault="00D468A5" w:rsidP="004726EE">
      <w:pPr>
        <w:spacing w:line="276" w:lineRule="auto"/>
        <w:jc w:val="both"/>
      </w:pPr>
      <w:r w:rsidRPr="00D468A5">
        <w:t xml:space="preserve">Vielleicht gibt es in Ihrem Umfeld Menschen, die zur gleichen Zeit in den Ruhestand gehen. Ein regelmäßiger Austausch </w:t>
      </w:r>
      <w:r w:rsidR="00916740">
        <w:t xml:space="preserve">mit ihnen </w:t>
      </w:r>
      <w:r w:rsidRPr="00D468A5">
        <w:t xml:space="preserve">kann inspirierend sein. </w:t>
      </w:r>
      <w:r w:rsidR="006E70E6" w:rsidRPr="006E70E6">
        <w:t xml:space="preserve">Die Babyboomer-Generation bringt </w:t>
      </w:r>
      <w:r w:rsidR="006E70E6" w:rsidRPr="00545573">
        <w:rPr>
          <w:spacing w:val="-2"/>
        </w:rPr>
        <w:t>zudem häufig Erfahrung, Organisationstalent und Verlässlichkeit mit – Fähigkeiten, die in Verei</w:t>
      </w:r>
      <w:r w:rsidR="006E70E6" w:rsidRPr="006E70E6">
        <w:t>nen, sozialen Einrichtungen oder Umweltprojekten sehr gefragt sind.</w:t>
      </w:r>
      <w:r w:rsidR="00646886">
        <w:t xml:space="preserve"> </w:t>
      </w:r>
      <w:r w:rsidRPr="00D468A5">
        <w:t>Darüber hinaus gibt es</w:t>
      </w:r>
      <w:r w:rsidR="009E5507" w:rsidRPr="009E5507">
        <w:t xml:space="preserve"> </w:t>
      </w:r>
      <w:r w:rsidR="009E5507" w:rsidRPr="00D468A5">
        <w:t xml:space="preserve">rund </w:t>
      </w:r>
      <w:r w:rsidR="009E5507">
        <w:t>um den</w:t>
      </w:r>
      <w:r w:rsidR="009E5507" w:rsidRPr="00D468A5">
        <w:t xml:space="preserve"> Übergang in den Ruhestand</w:t>
      </w:r>
      <w:r w:rsidR="009E5507">
        <w:t xml:space="preserve"> </w:t>
      </w:r>
      <w:r w:rsidRPr="00D468A5">
        <w:t>zahlreiche Informations- und Bildungsangebote</w:t>
      </w:r>
      <w:r w:rsidR="009E5507">
        <w:t>.</w:t>
      </w:r>
    </w:p>
    <w:p w14:paraId="33651DAF" w14:textId="5AB123DC" w:rsidR="008E3D49" w:rsidRPr="00D468A5" w:rsidRDefault="00D468A5" w:rsidP="004726EE">
      <w:pPr>
        <w:spacing w:line="276" w:lineRule="auto"/>
        <w:jc w:val="both"/>
      </w:pPr>
      <w:r w:rsidRPr="00D468A5">
        <w:t xml:space="preserve"> </w:t>
      </w:r>
    </w:p>
    <w:p w14:paraId="4DC6466E" w14:textId="3C8A6855" w:rsidR="00D468A5" w:rsidRDefault="000D14F7" w:rsidP="004726EE">
      <w:pPr>
        <w:spacing w:line="276" w:lineRule="auto"/>
        <w:jc w:val="both"/>
        <w:rPr>
          <w:b/>
          <w:color w:val="0070C0"/>
        </w:rPr>
      </w:pPr>
      <w:r>
        <w:rPr>
          <w:b/>
          <w:color w:val="0070C0"/>
        </w:rPr>
        <w:t>K</w:t>
      </w:r>
      <w:r w:rsidRPr="00CB3F58">
        <w:rPr>
          <w:b/>
          <w:color w:val="0070C0"/>
        </w:rPr>
        <w:t>örperlich</w:t>
      </w:r>
      <w:r>
        <w:rPr>
          <w:b/>
          <w:color w:val="0070C0"/>
        </w:rPr>
        <w:t xml:space="preserve"> und</w:t>
      </w:r>
      <w:r w:rsidRPr="00CB3F58">
        <w:rPr>
          <w:b/>
          <w:color w:val="0070C0"/>
        </w:rPr>
        <w:t xml:space="preserve"> geistig </w:t>
      </w:r>
      <w:r>
        <w:rPr>
          <w:b/>
          <w:color w:val="0070C0"/>
        </w:rPr>
        <w:t>a</w:t>
      </w:r>
      <w:r w:rsidR="00D468A5" w:rsidRPr="00D468A5">
        <w:rPr>
          <w:b/>
          <w:color w:val="0070C0"/>
        </w:rPr>
        <w:t>ktiv bleiben</w:t>
      </w:r>
    </w:p>
    <w:p w14:paraId="25ACA1A1" w14:textId="77777777" w:rsidR="007252F1" w:rsidRPr="00A679A5" w:rsidRDefault="007252F1" w:rsidP="004726EE">
      <w:pPr>
        <w:spacing w:line="276" w:lineRule="auto"/>
        <w:jc w:val="both"/>
        <w:rPr>
          <w:b/>
          <w:color w:val="0070C0"/>
          <w:sz w:val="12"/>
          <w:szCs w:val="12"/>
        </w:rPr>
      </w:pPr>
    </w:p>
    <w:p w14:paraId="4A88CA2B" w14:textId="6AB8A262" w:rsidR="00D468A5" w:rsidRDefault="00D468A5" w:rsidP="004726EE">
      <w:pPr>
        <w:spacing w:line="276" w:lineRule="auto"/>
        <w:jc w:val="both"/>
      </w:pPr>
      <w:r w:rsidRPr="00D468A5">
        <w:t xml:space="preserve">Nach einer ersten Phase des bewussten Abschaltens tut es den meisten Menschen gut, dem </w:t>
      </w:r>
      <w:r w:rsidRPr="00545573">
        <w:rPr>
          <w:spacing w:val="4"/>
        </w:rPr>
        <w:t xml:space="preserve">Alltag wieder Struktur zu geben. Regelmäßige Bewegung </w:t>
      </w:r>
      <w:r w:rsidR="006448CC" w:rsidRPr="00545573">
        <w:rPr>
          <w:spacing w:val="4"/>
        </w:rPr>
        <w:t>ist</w:t>
      </w:r>
      <w:r w:rsidRPr="00545573">
        <w:rPr>
          <w:spacing w:val="4"/>
        </w:rPr>
        <w:t xml:space="preserve"> dabei ein zentraler Baustein: Spaziergänge, Radfahren, Schwimmen, Gymnastik oder feste Sportgruppen fördern Kraft, Be</w:t>
      </w:r>
      <w:r w:rsidRPr="00D468A5">
        <w:t>weglichkeit und Wohlbefinden.</w:t>
      </w:r>
    </w:p>
    <w:p w14:paraId="05A64E16" w14:textId="77777777" w:rsidR="0073631E" w:rsidRPr="00D468A5" w:rsidRDefault="0073631E" w:rsidP="004726EE">
      <w:pPr>
        <w:spacing w:line="276" w:lineRule="auto"/>
        <w:jc w:val="both"/>
      </w:pPr>
    </w:p>
    <w:p w14:paraId="7CC0B626" w14:textId="2513E88C" w:rsidR="00D468A5" w:rsidRDefault="00D468A5" w:rsidP="004726EE">
      <w:pPr>
        <w:spacing w:line="276" w:lineRule="auto"/>
        <w:jc w:val="both"/>
      </w:pPr>
      <w:r w:rsidRPr="004C5C03">
        <w:rPr>
          <w:spacing w:val="4"/>
        </w:rPr>
        <w:t>Auch geistige Aktivität spielt eine wichtige Rolle. Eine Sprache lernen, alte Fähigkeiten auffri</w:t>
      </w:r>
      <w:r w:rsidRPr="00D468A5">
        <w:t>schen, Lesen oder kreative Tätigkeiten helfen dabei, aktiv und selbstwirksam zu bleiben. Das ist gerade für eine Generation wichtig, die es gewohnt war, Verantwortung zu tragen und Entscheidungen zu treffen.</w:t>
      </w:r>
    </w:p>
    <w:p w14:paraId="70F184E7" w14:textId="77777777" w:rsidR="00DE4ED8" w:rsidRPr="00D468A5" w:rsidRDefault="00DE4ED8" w:rsidP="004726EE">
      <w:pPr>
        <w:spacing w:line="276" w:lineRule="auto"/>
        <w:jc w:val="both"/>
      </w:pPr>
    </w:p>
    <w:p w14:paraId="7C3A9319" w14:textId="77777777" w:rsidR="004C5C03" w:rsidRDefault="004C5C03" w:rsidP="004726EE">
      <w:pPr>
        <w:spacing w:line="276" w:lineRule="auto"/>
        <w:jc w:val="both"/>
        <w:rPr>
          <w:b/>
          <w:color w:val="0070C0"/>
        </w:rPr>
      </w:pPr>
    </w:p>
    <w:p w14:paraId="63C63C59" w14:textId="77777777" w:rsidR="004C5C03" w:rsidRDefault="004C5C03" w:rsidP="004726EE">
      <w:pPr>
        <w:spacing w:line="276" w:lineRule="auto"/>
        <w:jc w:val="both"/>
        <w:rPr>
          <w:b/>
          <w:color w:val="0070C0"/>
        </w:rPr>
      </w:pPr>
    </w:p>
    <w:p w14:paraId="195F5676" w14:textId="6E2A31D2" w:rsidR="007252F1" w:rsidRDefault="008B6AF8" w:rsidP="004726EE">
      <w:pPr>
        <w:spacing w:line="276" w:lineRule="auto"/>
        <w:jc w:val="both"/>
        <w:rPr>
          <w:b/>
          <w:color w:val="0070C0"/>
        </w:rPr>
      </w:pPr>
      <w:r>
        <w:rPr>
          <w:b/>
          <w:color w:val="0070C0"/>
        </w:rPr>
        <w:t>Damit das Alter nicht einsam wird</w:t>
      </w:r>
    </w:p>
    <w:p w14:paraId="25D6BCDC" w14:textId="77777777" w:rsidR="008B6AF8" w:rsidRPr="00A679A5" w:rsidRDefault="008B6AF8" w:rsidP="004726EE">
      <w:pPr>
        <w:spacing w:line="276" w:lineRule="auto"/>
        <w:jc w:val="both"/>
        <w:rPr>
          <w:b/>
          <w:color w:val="0070C0"/>
          <w:sz w:val="12"/>
          <w:szCs w:val="12"/>
        </w:rPr>
      </w:pPr>
    </w:p>
    <w:p w14:paraId="4C50E62B" w14:textId="1FC7BE96" w:rsidR="00D468A5" w:rsidRDefault="00D468A5" w:rsidP="004726EE">
      <w:pPr>
        <w:spacing w:line="276" w:lineRule="auto"/>
        <w:jc w:val="both"/>
      </w:pPr>
      <w:r w:rsidRPr="004C5C03">
        <w:rPr>
          <w:spacing w:val="2"/>
        </w:rPr>
        <w:t>Für viele Babyboomer war der Beruf über Jahrzehnte ein zentraler sozialer Anker. Mit dem Ru</w:t>
      </w:r>
      <w:r w:rsidRPr="00D468A5">
        <w:t xml:space="preserve">hestand fällt dieser Rahmen weg – umso wichtiger ist es, soziale Kontakte rechtzeitig unabhängig vom Arbeitsplatz aufzubauen. Freundschaften sollten schon in den letzten Berufsjahren </w:t>
      </w:r>
      <w:r w:rsidRPr="004C5C03">
        <w:rPr>
          <w:spacing w:val="4"/>
        </w:rPr>
        <w:t>bewusst Raum bekommen: durch regelmäßige Treffen, gemeinsame Interessen oder feste Ter</w:t>
      </w:r>
      <w:r w:rsidRPr="00D468A5">
        <w:t>mine.</w:t>
      </w:r>
      <w:r w:rsidR="006D01EF">
        <w:t xml:space="preserve"> </w:t>
      </w:r>
    </w:p>
    <w:p w14:paraId="4A5D271B" w14:textId="2E1E74AA" w:rsidR="0077717E" w:rsidRPr="00D468A5" w:rsidRDefault="0077717E" w:rsidP="004726EE">
      <w:pPr>
        <w:spacing w:line="276" w:lineRule="auto"/>
        <w:jc w:val="both"/>
      </w:pPr>
    </w:p>
    <w:p w14:paraId="569AD09E" w14:textId="023FB9C1" w:rsidR="00D468A5" w:rsidRPr="00D468A5" w:rsidRDefault="00D468A5" w:rsidP="004726EE">
      <w:pPr>
        <w:spacing w:line="276" w:lineRule="auto"/>
        <w:jc w:val="both"/>
      </w:pPr>
      <w:r w:rsidRPr="004C5C03">
        <w:rPr>
          <w:spacing w:val="2"/>
        </w:rPr>
        <w:t xml:space="preserve">Wer Einsamkeit im Alter vorbeugen möchte, sollte </w:t>
      </w:r>
      <w:r w:rsidR="00D278F2" w:rsidRPr="004C5C03">
        <w:rPr>
          <w:spacing w:val="2"/>
        </w:rPr>
        <w:t xml:space="preserve">also </w:t>
      </w:r>
      <w:r w:rsidRPr="004C5C03">
        <w:rPr>
          <w:spacing w:val="2"/>
        </w:rPr>
        <w:t>nicht abwarten, bis der Arbeitsalltag en</w:t>
      </w:r>
      <w:r w:rsidRPr="00D468A5">
        <w:t>det. Beginnen Sie jetzt damit, Ihre soziale Welt breiter aufzustellen und neue Kontakte zuzulassen – auch über Generationen hinweg. Ein Engagement bei der Tafel, in der Hausaufgaben</w:t>
      </w:r>
      <w:r w:rsidRPr="00FD0853">
        <w:rPr>
          <w:spacing w:val="-2"/>
        </w:rPr>
        <w:t>hilfe, bei Umweltprojekten oder in lokalen Initiativen verbindet Sinn, Gemeinschaft und Struk</w:t>
      </w:r>
      <w:r w:rsidRPr="00D468A5">
        <w:t>tur. So bleibt der Ruhestand eine aktive, eingebundene Lebensphase.</w:t>
      </w:r>
    </w:p>
    <w:p w14:paraId="12796E2F" w14:textId="77777777" w:rsidR="00D468A5" w:rsidRPr="005C190D" w:rsidRDefault="00D468A5" w:rsidP="004726EE">
      <w:pPr>
        <w:spacing w:line="276" w:lineRule="auto"/>
        <w:jc w:val="both"/>
      </w:pPr>
    </w:p>
    <w:p w14:paraId="1B64875B" w14:textId="77777777" w:rsidR="003969DF" w:rsidRPr="00773260" w:rsidRDefault="003969DF" w:rsidP="00773260">
      <w:pPr>
        <w:tabs>
          <w:tab w:val="left" w:pos="6237"/>
          <w:tab w:val="left" w:pos="7797"/>
        </w:tabs>
        <w:spacing w:line="276" w:lineRule="auto"/>
        <w:ind w:right="1"/>
        <w:jc w:val="both"/>
        <w:rPr>
          <w:rFonts w:asciiTheme="majorHAnsi" w:hAnsiTheme="majorHAnsi"/>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3969DF" w:rsidRPr="00773260" w14:paraId="140E7CF0" w14:textId="77777777" w:rsidTr="00BE270D">
        <w:tc>
          <w:tcPr>
            <w:tcW w:w="9212" w:type="dxa"/>
            <w:hideMark/>
          </w:tcPr>
          <w:p w14:paraId="6A614BA1" w14:textId="77777777" w:rsidR="00166D43" w:rsidRPr="00166D43" w:rsidRDefault="00166D43" w:rsidP="00773260">
            <w:pPr>
              <w:spacing w:line="276" w:lineRule="auto"/>
              <w:jc w:val="both"/>
              <w:rPr>
                <w:rFonts w:asciiTheme="majorHAnsi" w:hAnsiTheme="majorHAnsi"/>
                <w:sz w:val="16"/>
                <w:szCs w:val="16"/>
              </w:rPr>
            </w:pPr>
          </w:p>
          <w:p w14:paraId="7AA97FCD" w14:textId="15EE19D2" w:rsidR="003969DF" w:rsidRPr="00FD0853" w:rsidRDefault="003969DF" w:rsidP="00773260">
            <w:pPr>
              <w:spacing w:line="276" w:lineRule="auto"/>
              <w:jc w:val="both"/>
              <w:rPr>
                <w:rFonts w:asciiTheme="majorHAnsi" w:hAnsiTheme="majorHAnsi"/>
                <w:sz w:val="22"/>
                <w:szCs w:val="22"/>
              </w:rPr>
            </w:pPr>
            <w:r w:rsidRPr="00FD0853">
              <w:rPr>
                <w:rFonts w:asciiTheme="majorHAnsi" w:hAnsiTheme="majorHAnsi"/>
                <w:sz w:val="22"/>
                <w:szCs w:val="22"/>
              </w:rPr>
              <w:t>© Landeszentrale für Gesundheitsförderung in Rheinland-Pfalz e.V. (LZG)</w:t>
            </w:r>
          </w:p>
          <w:p w14:paraId="13765132" w14:textId="7719FDE0" w:rsidR="00166D43" w:rsidRPr="00FD0853" w:rsidRDefault="003969DF" w:rsidP="00773260">
            <w:pPr>
              <w:spacing w:line="276" w:lineRule="auto"/>
              <w:jc w:val="both"/>
              <w:rPr>
                <w:sz w:val="22"/>
                <w:szCs w:val="22"/>
              </w:rPr>
            </w:pPr>
            <w:proofErr w:type="spellStart"/>
            <w:r w:rsidRPr="00FD0853">
              <w:rPr>
                <w:rFonts w:asciiTheme="majorHAnsi" w:hAnsiTheme="majorHAnsi"/>
                <w:sz w:val="22"/>
                <w:szCs w:val="22"/>
                <w:lang w:val="en-US"/>
              </w:rPr>
              <w:t>Redaktion</w:t>
            </w:r>
            <w:proofErr w:type="spellEnd"/>
            <w:r w:rsidRPr="00FD0853">
              <w:rPr>
                <w:rFonts w:asciiTheme="majorHAnsi" w:hAnsiTheme="majorHAnsi"/>
                <w:sz w:val="22"/>
                <w:szCs w:val="22"/>
                <w:lang w:val="en-US"/>
              </w:rPr>
              <w:t xml:space="preserve">: </w:t>
            </w:r>
            <w:r w:rsidR="002B4988" w:rsidRPr="00FD0853">
              <w:rPr>
                <w:rFonts w:asciiTheme="majorHAnsi" w:hAnsiTheme="majorHAnsi"/>
                <w:sz w:val="22"/>
                <w:szCs w:val="22"/>
                <w:lang w:val="en-US"/>
              </w:rPr>
              <w:t>Birgit Kahl-Rüther</w:t>
            </w:r>
            <w:r w:rsidR="00166D43" w:rsidRPr="00FD0853">
              <w:rPr>
                <w:rFonts w:asciiTheme="majorHAnsi" w:hAnsiTheme="majorHAnsi"/>
                <w:sz w:val="22"/>
                <w:szCs w:val="22"/>
                <w:lang w:val="en-US"/>
              </w:rPr>
              <w:t xml:space="preserve">; </w:t>
            </w:r>
            <w:r w:rsidR="00727AA2" w:rsidRPr="00FD0853">
              <w:rPr>
                <w:rFonts w:asciiTheme="majorHAnsi" w:hAnsiTheme="majorHAnsi"/>
                <w:sz w:val="22"/>
                <w:szCs w:val="22"/>
                <w:lang w:val="en-US"/>
              </w:rPr>
              <w:t xml:space="preserve">E-Mail </w:t>
            </w:r>
            <w:hyperlink r:id="rId12" w:history="1">
              <w:r w:rsidR="006E45A4" w:rsidRPr="00FD0853">
                <w:rPr>
                  <w:rStyle w:val="Hyperlink"/>
                  <w:sz w:val="22"/>
                  <w:szCs w:val="22"/>
                </w:rPr>
                <w:t>bkahl@lzg-rlp.de</w:t>
              </w:r>
            </w:hyperlink>
            <w:r w:rsidR="006E45A4" w:rsidRPr="00FD0853">
              <w:rPr>
                <w:sz w:val="22"/>
                <w:szCs w:val="22"/>
              </w:rPr>
              <w:t xml:space="preserve"> </w:t>
            </w:r>
          </w:p>
          <w:p w14:paraId="59238457" w14:textId="77777777" w:rsidR="00BE270D" w:rsidRPr="00BE270D" w:rsidRDefault="00BE270D" w:rsidP="00773260">
            <w:pPr>
              <w:spacing w:line="276" w:lineRule="auto"/>
              <w:jc w:val="both"/>
              <w:rPr>
                <w:sz w:val="16"/>
                <w:szCs w:val="16"/>
              </w:rPr>
            </w:pPr>
          </w:p>
          <w:p w14:paraId="2B2A626B" w14:textId="31883A13" w:rsidR="00166D43" w:rsidRPr="00166D43" w:rsidRDefault="00166D43" w:rsidP="00773260">
            <w:pPr>
              <w:spacing w:line="276" w:lineRule="auto"/>
              <w:jc w:val="both"/>
              <w:rPr>
                <w:rFonts w:asciiTheme="majorHAnsi" w:hAnsiTheme="majorHAnsi"/>
                <w:sz w:val="16"/>
                <w:szCs w:val="16"/>
                <w:lang w:val="en-US"/>
              </w:rPr>
            </w:pPr>
          </w:p>
        </w:tc>
      </w:tr>
    </w:tbl>
    <w:p w14:paraId="0ADBC368" w14:textId="77777777" w:rsidR="003969DF" w:rsidRPr="00773260" w:rsidRDefault="003969DF" w:rsidP="00773260">
      <w:pPr>
        <w:pStyle w:val="Vorgabetext"/>
        <w:widowControl/>
        <w:spacing w:line="276" w:lineRule="auto"/>
        <w:jc w:val="both"/>
        <w:rPr>
          <w:rFonts w:asciiTheme="majorHAnsi" w:hAnsiTheme="majorHAnsi"/>
          <w:lang w:val="en-US"/>
        </w:rPr>
      </w:pPr>
    </w:p>
    <w:p w14:paraId="2BE41372" w14:textId="77777777" w:rsidR="003969DF" w:rsidRPr="00773260" w:rsidRDefault="003969DF" w:rsidP="00773260">
      <w:pPr>
        <w:pStyle w:val="Vorgabetext"/>
        <w:widowControl/>
        <w:spacing w:line="276" w:lineRule="auto"/>
        <w:jc w:val="both"/>
        <w:rPr>
          <w:rFonts w:asciiTheme="majorHAnsi" w:hAnsiTheme="majorHAnsi"/>
          <w:lang w:val="en-US"/>
        </w:rPr>
      </w:pPr>
    </w:p>
    <w:p w14:paraId="7EE48AA0" w14:textId="38CDF7D6" w:rsidR="00C52BEA" w:rsidRPr="00773260" w:rsidRDefault="003969DF" w:rsidP="006842BF">
      <w:pPr>
        <w:pStyle w:val="Vorgabetext"/>
        <w:widowControl/>
        <w:spacing w:line="276" w:lineRule="auto"/>
        <w:jc w:val="both"/>
        <w:rPr>
          <w:rFonts w:asciiTheme="majorHAnsi" w:hAnsiTheme="majorHAnsi"/>
          <w:b/>
        </w:rPr>
      </w:pPr>
      <w:r w:rsidRPr="00773260">
        <w:rPr>
          <w:rFonts w:asciiTheme="majorHAnsi" w:hAnsiTheme="majorHAnsi"/>
          <w:b/>
        </w:rPr>
        <w:t>Weiterführende Links zum Thema:</w:t>
      </w:r>
    </w:p>
    <w:p w14:paraId="6ACCD401" w14:textId="6F24F9A2" w:rsidR="00302A6A" w:rsidRPr="006842BF" w:rsidRDefault="0027295A" w:rsidP="00C05EBD">
      <w:pPr>
        <w:spacing w:before="240" w:line="276" w:lineRule="auto"/>
        <w:rPr>
          <w:rFonts w:asciiTheme="majorHAnsi" w:eastAsia="Times New Roman" w:hAnsiTheme="majorHAnsi"/>
        </w:rPr>
      </w:pPr>
      <w:hyperlink r:id="rId13" w:history="1">
        <w:r w:rsidRPr="0027295A">
          <w:rPr>
            <w:rStyle w:val="Hyperlink"/>
            <w:rFonts w:asciiTheme="majorHAnsi" w:eastAsia="Times New Roman" w:hAnsiTheme="majorHAnsi"/>
          </w:rPr>
          <w:t>Fünf Tipps</w:t>
        </w:r>
      </w:hyperlink>
      <w:r>
        <w:rPr>
          <w:rFonts w:asciiTheme="majorHAnsi" w:eastAsia="Times New Roman" w:hAnsiTheme="majorHAnsi"/>
        </w:rPr>
        <w:t xml:space="preserve"> für den Eintritt in den Ruhestand</w:t>
      </w:r>
    </w:p>
    <w:p w14:paraId="1F404CBE" w14:textId="0FA8A4FE" w:rsidR="00302A6A" w:rsidRDefault="00302A6A" w:rsidP="00C05EBD">
      <w:pPr>
        <w:spacing w:before="240" w:line="276" w:lineRule="auto"/>
      </w:pPr>
      <w:r>
        <w:rPr>
          <w:rFonts w:asciiTheme="majorHAnsi" w:eastAsia="Times New Roman" w:hAnsiTheme="majorHAnsi"/>
        </w:rPr>
        <w:t xml:space="preserve">Broschüre und weitere Informationen </w:t>
      </w:r>
      <w:hyperlink r:id="rId14" w:history="1">
        <w:proofErr w:type="spellStart"/>
        <w:r w:rsidRPr="00302A6A">
          <w:rPr>
            <w:rStyle w:val="Hyperlink"/>
            <w:rFonts w:asciiTheme="majorHAnsi" w:eastAsia="Times New Roman" w:hAnsiTheme="majorHAnsi"/>
          </w:rPr>
          <w:t>Aktiv</w:t>
        </w:r>
        <w:proofErr w:type="spellEnd"/>
        <w:r w:rsidRPr="00302A6A">
          <w:rPr>
            <w:rStyle w:val="Hyperlink"/>
            <w:rFonts w:asciiTheme="majorHAnsi" w:eastAsia="Times New Roman" w:hAnsiTheme="majorHAnsi"/>
          </w:rPr>
          <w:t xml:space="preserve"> in den Ruhestand</w:t>
        </w:r>
      </w:hyperlink>
    </w:p>
    <w:p w14:paraId="2B1F594C" w14:textId="310E7B71" w:rsidR="00250BF1" w:rsidRPr="00CB2257" w:rsidRDefault="00105F2B" w:rsidP="00C05EBD">
      <w:pPr>
        <w:spacing w:before="240" w:line="276" w:lineRule="auto"/>
      </w:pPr>
      <w:r>
        <w:t xml:space="preserve">Ratgeber </w:t>
      </w:r>
      <w:hyperlink r:id="rId15" w:history="1">
        <w:r w:rsidRPr="00397BD4">
          <w:rPr>
            <w:rStyle w:val="Hyperlink"/>
          </w:rPr>
          <w:t>Berufsende in Sicht?</w:t>
        </w:r>
      </w:hyperlink>
      <w:r w:rsidR="00B16317">
        <w:t xml:space="preserve"> mit</w:t>
      </w:r>
      <w:r w:rsidR="00CB2257">
        <w:t xml:space="preserve"> weiteren </w:t>
      </w:r>
      <w:r w:rsidR="00CB2257" w:rsidRPr="00CB2257">
        <w:t>Materialien zum Download</w:t>
      </w:r>
    </w:p>
    <w:p w14:paraId="2B047634" w14:textId="79A07965" w:rsidR="006C5007" w:rsidRPr="00773260" w:rsidRDefault="00FD048E" w:rsidP="00C05EBD">
      <w:pPr>
        <w:spacing w:before="240" w:line="276" w:lineRule="auto"/>
        <w:rPr>
          <w:rFonts w:asciiTheme="majorHAnsi" w:hAnsiTheme="majorHAnsi"/>
        </w:rPr>
      </w:pPr>
      <w:r w:rsidRPr="00773260">
        <w:rPr>
          <w:rFonts w:asciiTheme="majorHAnsi" w:hAnsiTheme="majorHAnsi"/>
        </w:rPr>
        <w:t xml:space="preserve">Tipps und Links zur </w:t>
      </w:r>
      <w:hyperlink r:id="rId16" w:history="1">
        <w:r w:rsidRPr="00773260">
          <w:rPr>
            <w:rStyle w:val="Hyperlink"/>
            <w:rFonts w:asciiTheme="majorHAnsi" w:hAnsiTheme="majorHAnsi"/>
          </w:rPr>
          <w:t>Seniorenbildung</w:t>
        </w:r>
      </w:hyperlink>
      <w:r w:rsidRPr="00773260">
        <w:rPr>
          <w:rFonts w:asciiTheme="majorHAnsi" w:hAnsiTheme="majorHAnsi"/>
        </w:rPr>
        <w:t xml:space="preserve"> und Altersforschung</w:t>
      </w:r>
    </w:p>
    <w:p w14:paraId="545F221C" w14:textId="60AC71A0" w:rsidR="00FD048E" w:rsidRDefault="00FD048E" w:rsidP="000C4891">
      <w:pPr>
        <w:spacing w:line="276" w:lineRule="auto"/>
      </w:pPr>
    </w:p>
    <w:p w14:paraId="528FDEB7" w14:textId="77777777" w:rsidR="00FD048E" w:rsidRDefault="00FD048E" w:rsidP="000C4891">
      <w:pPr>
        <w:spacing w:line="276" w:lineRule="auto"/>
      </w:pPr>
    </w:p>
    <w:sectPr w:rsidR="00FD048E" w:rsidSect="00154426">
      <w:footerReference w:type="default" r:id="rId17"/>
      <w:pgSz w:w="11906" w:h="16838" w:code="9"/>
      <w:pgMar w:top="567" w:right="1304" w:bottom="1134" w:left="1304"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39D1F" w14:textId="77777777" w:rsidR="00991AF9" w:rsidRDefault="00991AF9" w:rsidP="0037506F">
      <w:r>
        <w:separator/>
      </w:r>
    </w:p>
  </w:endnote>
  <w:endnote w:type="continuationSeparator" w:id="0">
    <w:p w14:paraId="796F381D" w14:textId="77777777" w:rsidR="00991AF9" w:rsidRDefault="00991AF9" w:rsidP="00375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Linux Libertine">
    <w:altName w:val="Cambria"/>
    <w:charset w:val="00"/>
    <w:family w:val="auto"/>
    <w:pitch w:val="variable"/>
    <w:sig w:usb0="E0000AFF" w:usb1="5200E5FB" w:usb2="0200002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900591"/>
      <w:docPartObj>
        <w:docPartGallery w:val="Page Numbers (Bottom of Page)"/>
        <w:docPartUnique/>
      </w:docPartObj>
    </w:sdtPr>
    <w:sdtEndPr/>
    <w:sdtContent>
      <w:p w14:paraId="779635E6" w14:textId="1025B4E9" w:rsidR="006B08FC" w:rsidRDefault="006B08FC">
        <w:pPr>
          <w:pStyle w:val="Fuzeile"/>
          <w:jc w:val="right"/>
        </w:pPr>
        <w:r>
          <w:fldChar w:fldCharType="begin"/>
        </w:r>
        <w:r>
          <w:instrText>PAGE   \* MERGEFORMAT</w:instrText>
        </w:r>
        <w:r>
          <w:fldChar w:fldCharType="separate"/>
        </w:r>
        <w:r w:rsidR="00773260">
          <w:rPr>
            <w:noProof/>
          </w:rPr>
          <w:t>3</w:t>
        </w:r>
        <w:r>
          <w:fldChar w:fldCharType="end"/>
        </w:r>
      </w:p>
    </w:sdtContent>
  </w:sdt>
  <w:p w14:paraId="313B8A19" w14:textId="77777777" w:rsidR="006B08FC" w:rsidRDefault="006B08F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20E32" w14:textId="77777777" w:rsidR="00991AF9" w:rsidRDefault="00991AF9" w:rsidP="0037506F">
      <w:r>
        <w:separator/>
      </w:r>
    </w:p>
  </w:footnote>
  <w:footnote w:type="continuationSeparator" w:id="0">
    <w:p w14:paraId="19A3C6EE" w14:textId="77777777" w:rsidR="00991AF9" w:rsidRDefault="00991AF9" w:rsidP="00375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05D30"/>
    <w:multiLevelType w:val="hybridMultilevel"/>
    <w:tmpl w:val="97D0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BA6ED2"/>
    <w:multiLevelType w:val="hybridMultilevel"/>
    <w:tmpl w:val="6E6EE0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99257439">
    <w:abstractNumId w:val="1"/>
  </w:num>
  <w:num w:numId="2" w16cid:durableId="27298462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5C9"/>
    <w:rsid w:val="0000012B"/>
    <w:rsid w:val="000002B6"/>
    <w:rsid w:val="00000F5B"/>
    <w:rsid w:val="00006EB5"/>
    <w:rsid w:val="00010CEF"/>
    <w:rsid w:val="000110C0"/>
    <w:rsid w:val="00011C70"/>
    <w:rsid w:val="00012C4B"/>
    <w:rsid w:val="000140DF"/>
    <w:rsid w:val="0001519D"/>
    <w:rsid w:val="0002057B"/>
    <w:rsid w:val="00022033"/>
    <w:rsid w:val="00024684"/>
    <w:rsid w:val="000250D4"/>
    <w:rsid w:val="00025728"/>
    <w:rsid w:val="0002586C"/>
    <w:rsid w:val="0002769C"/>
    <w:rsid w:val="0003299E"/>
    <w:rsid w:val="00033CDC"/>
    <w:rsid w:val="0003626E"/>
    <w:rsid w:val="00036636"/>
    <w:rsid w:val="00036924"/>
    <w:rsid w:val="00036CD3"/>
    <w:rsid w:val="00037CDA"/>
    <w:rsid w:val="00040260"/>
    <w:rsid w:val="000416EE"/>
    <w:rsid w:val="00042556"/>
    <w:rsid w:val="00043ED8"/>
    <w:rsid w:val="00044999"/>
    <w:rsid w:val="00044D63"/>
    <w:rsid w:val="00045462"/>
    <w:rsid w:val="000457C8"/>
    <w:rsid w:val="0004641D"/>
    <w:rsid w:val="00046A6C"/>
    <w:rsid w:val="00046F23"/>
    <w:rsid w:val="00051DD4"/>
    <w:rsid w:val="00054F3F"/>
    <w:rsid w:val="00061237"/>
    <w:rsid w:val="00062A69"/>
    <w:rsid w:val="00065AB0"/>
    <w:rsid w:val="00066393"/>
    <w:rsid w:val="00070491"/>
    <w:rsid w:val="000705F1"/>
    <w:rsid w:val="00070DA4"/>
    <w:rsid w:val="00071201"/>
    <w:rsid w:val="00073DA1"/>
    <w:rsid w:val="00075082"/>
    <w:rsid w:val="000769CD"/>
    <w:rsid w:val="000821DF"/>
    <w:rsid w:val="000827E4"/>
    <w:rsid w:val="00083B1C"/>
    <w:rsid w:val="00085823"/>
    <w:rsid w:val="00094AA4"/>
    <w:rsid w:val="0009540B"/>
    <w:rsid w:val="00095735"/>
    <w:rsid w:val="00095AEE"/>
    <w:rsid w:val="000A1D76"/>
    <w:rsid w:val="000A31FD"/>
    <w:rsid w:val="000A4584"/>
    <w:rsid w:val="000A552B"/>
    <w:rsid w:val="000A65CE"/>
    <w:rsid w:val="000A6979"/>
    <w:rsid w:val="000A6EF8"/>
    <w:rsid w:val="000A78BA"/>
    <w:rsid w:val="000B1B81"/>
    <w:rsid w:val="000B29B1"/>
    <w:rsid w:val="000B567F"/>
    <w:rsid w:val="000B652C"/>
    <w:rsid w:val="000B6E22"/>
    <w:rsid w:val="000B7146"/>
    <w:rsid w:val="000B7F97"/>
    <w:rsid w:val="000C020D"/>
    <w:rsid w:val="000C4891"/>
    <w:rsid w:val="000C63E2"/>
    <w:rsid w:val="000D0524"/>
    <w:rsid w:val="000D1158"/>
    <w:rsid w:val="000D14F7"/>
    <w:rsid w:val="000D42AB"/>
    <w:rsid w:val="000D4653"/>
    <w:rsid w:val="000D57C7"/>
    <w:rsid w:val="000E07CD"/>
    <w:rsid w:val="000E1042"/>
    <w:rsid w:val="000E237C"/>
    <w:rsid w:val="000E6B06"/>
    <w:rsid w:val="000E75DE"/>
    <w:rsid w:val="000F200D"/>
    <w:rsid w:val="000F2958"/>
    <w:rsid w:val="000F4C3C"/>
    <w:rsid w:val="000F7D37"/>
    <w:rsid w:val="0010113E"/>
    <w:rsid w:val="00101A4E"/>
    <w:rsid w:val="00102D60"/>
    <w:rsid w:val="00103CE7"/>
    <w:rsid w:val="001043EA"/>
    <w:rsid w:val="00105F2B"/>
    <w:rsid w:val="0011345E"/>
    <w:rsid w:val="00114D7A"/>
    <w:rsid w:val="00116215"/>
    <w:rsid w:val="00122483"/>
    <w:rsid w:val="00122ABF"/>
    <w:rsid w:val="00124F0E"/>
    <w:rsid w:val="00125C08"/>
    <w:rsid w:val="00127941"/>
    <w:rsid w:val="00127EBD"/>
    <w:rsid w:val="00130104"/>
    <w:rsid w:val="00130631"/>
    <w:rsid w:val="00131E2C"/>
    <w:rsid w:val="00132480"/>
    <w:rsid w:val="00132EFA"/>
    <w:rsid w:val="001343E1"/>
    <w:rsid w:val="001345D4"/>
    <w:rsid w:val="0013478A"/>
    <w:rsid w:val="00137140"/>
    <w:rsid w:val="0013782E"/>
    <w:rsid w:val="00142E65"/>
    <w:rsid w:val="00143B12"/>
    <w:rsid w:val="00145F20"/>
    <w:rsid w:val="00146CD4"/>
    <w:rsid w:val="00150DAF"/>
    <w:rsid w:val="001515E1"/>
    <w:rsid w:val="00153B2C"/>
    <w:rsid w:val="00154426"/>
    <w:rsid w:val="00156D87"/>
    <w:rsid w:val="00157831"/>
    <w:rsid w:val="0016384E"/>
    <w:rsid w:val="00164923"/>
    <w:rsid w:val="00164BF1"/>
    <w:rsid w:val="00166D43"/>
    <w:rsid w:val="001678AD"/>
    <w:rsid w:val="00171E92"/>
    <w:rsid w:val="0017273E"/>
    <w:rsid w:val="00172A1E"/>
    <w:rsid w:val="00173791"/>
    <w:rsid w:val="001739FD"/>
    <w:rsid w:val="00176132"/>
    <w:rsid w:val="001773A1"/>
    <w:rsid w:val="001774F8"/>
    <w:rsid w:val="0018349E"/>
    <w:rsid w:val="00184037"/>
    <w:rsid w:val="00184390"/>
    <w:rsid w:val="0018468B"/>
    <w:rsid w:val="00184EE2"/>
    <w:rsid w:val="001853A3"/>
    <w:rsid w:val="00191F02"/>
    <w:rsid w:val="001926C1"/>
    <w:rsid w:val="00193800"/>
    <w:rsid w:val="0019440F"/>
    <w:rsid w:val="001957CA"/>
    <w:rsid w:val="00197F8F"/>
    <w:rsid w:val="001A2717"/>
    <w:rsid w:val="001A306B"/>
    <w:rsid w:val="001A311E"/>
    <w:rsid w:val="001A6AD5"/>
    <w:rsid w:val="001A783F"/>
    <w:rsid w:val="001B0EA4"/>
    <w:rsid w:val="001B0FF3"/>
    <w:rsid w:val="001B2EC6"/>
    <w:rsid w:val="001B2F05"/>
    <w:rsid w:val="001B7238"/>
    <w:rsid w:val="001C1EB9"/>
    <w:rsid w:val="001C7F4D"/>
    <w:rsid w:val="001D2EFB"/>
    <w:rsid w:val="001D4AA3"/>
    <w:rsid w:val="001D6EA9"/>
    <w:rsid w:val="001D7298"/>
    <w:rsid w:val="001D7511"/>
    <w:rsid w:val="001E192C"/>
    <w:rsid w:val="001E2703"/>
    <w:rsid w:val="001E2980"/>
    <w:rsid w:val="001E2E94"/>
    <w:rsid w:val="001F1ABB"/>
    <w:rsid w:val="001F2E02"/>
    <w:rsid w:val="001F2E0F"/>
    <w:rsid w:val="001F6D98"/>
    <w:rsid w:val="002024C0"/>
    <w:rsid w:val="00202B21"/>
    <w:rsid w:val="0020382D"/>
    <w:rsid w:val="00203BCA"/>
    <w:rsid w:val="002041CA"/>
    <w:rsid w:val="00205AEE"/>
    <w:rsid w:val="00207787"/>
    <w:rsid w:val="00212DC9"/>
    <w:rsid w:val="00213C54"/>
    <w:rsid w:val="00214814"/>
    <w:rsid w:val="00215070"/>
    <w:rsid w:val="002165E8"/>
    <w:rsid w:val="002207A4"/>
    <w:rsid w:val="00221B7D"/>
    <w:rsid w:val="00222F61"/>
    <w:rsid w:val="0022465E"/>
    <w:rsid w:val="00224B2A"/>
    <w:rsid w:val="002264AA"/>
    <w:rsid w:val="00230210"/>
    <w:rsid w:val="00230298"/>
    <w:rsid w:val="00231141"/>
    <w:rsid w:val="002318CC"/>
    <w:rsid w:val="00233DCF"/>
    <w:rsid w:val="00234A11"/>
    <w:rsid w:val="00237C9D"/>
    <w:rsid w:val="00237F6A"/>
    <w:rsid w:val="002433B9"/>
    <w:rsid w:val="0024381C"/>
    <w:rsid w:val="002438D0"/>
    <w:rsid w:val="00243A2A"/>
    <w:rsid w:val="002502C3"/>
    <w:rsid w:val="0025097B"/>
    <w:rsid w:val="00250BF1"/>
    <w:rsid w:val="00252578"/>
    <w:rsid w:val="00252A38"/>
    <w:rsid w:val="00255817"/>
    <w:rsid w:val="00256D34"/>
    <w:rsid w:val="002577C0"/>
    <w:rsid w:val="002577E3"/>
    <w:rsid w:val="002605FE"/>
    <w:rsid w:val="0026323E"/>
    <w:rsid w:val="00265927"/>
    <w:rsid w:val="00265DB4"/>
    <w:rsid w:val="002666BE"/>
    <w:rsid w:val="00267E9F"/>
    <w:rsid w:val="002721B8"/>
    <w:rsid w:val="002724BB"/>
    <w:rsid w:val="0027295A"/>
    <w:rsid w:val="00280890"/>
    <w:rsid w:val="00280B66"/>
    <w:rsid w:val="00282685"/>
    <w:rsid w:val="0028511E"/>
    <w:rsid w:val="002854C1"/>
    <w:rsid w:val="00287910"/>
    <w:rsid w:val="0029204B"/>
    <w:rsid w:val="00296660"/>
    <w:rsid w:val="00296B55"/>
    <w:rsid w:val="00297E9F"/>
    <w:rsid w:val="002A3B0B"/>
    <w:rsid w:val="002A4BAF"/>
    <w:rsid w:val="002A576A"/>
    <w:rsid w:val="002B06AB"/>
    <w:rsid w:val="002B1EEE"/>
    <w:rsid w:val="002B3928"/>
    <w:rsid w:val="002B4988"/>
    <w:rsid w:val="002B6891"/>
    <w:rsid w:val="002B6C2E"/>
    <w:rsid w:val="002C021B"/>
    <w:rsid w:val="002C48CB"/>
    <w:rsid w:val="002C7E2D"/>
    <w:rsid w:val="002D05C9"/>
    <w:rsid w:val="002D5200"/>
    <w:rsid w:val="002D54BA"/>
    <w:rsid w:val="002D759A"/>
    <w:rsid w:val="002E714C"/>
    <w:rsid w:val="002E7B64"/>
    <w:rsid w:val="002F3456"/>
    <w:rsid w:val="002F3971"/>
    <w:rsid w:val="002F44D8"/>
    <w:rsid w:val="002F5778"/>
    <w:rsid w:val="002F5878"/>
    <w:rsid w:val="002F6255"/>
    <w:rsid w:val="002F737A"/>
    <w:rsid w:val="002F7BCC"/>
    <w:rsid w:val="0030074A"/>
    <w:rsid w:val="00300B16"/>
    <w:rsid w:val="00301B66"/>
    <w:rsid w:val="003020EA"/>
    <w:rsid w:val="0030274A"/>
    <w:rsid w:val="00302A6A"/>
    <w:rsid w:val="00302EFC"/>
    <w:rsid w:val="00303827"/>
    <w:rsid w:val="00304156"/>
    <w:rsid w:val="00304521"/>
    <w:rsid w:val="00304A8D"/>
    <w:rsid w:val="00306A7C"/>
    <w:rsid w:val="00307A6F"/>
    <w:rsid w:val="003110DC"/>
    <w:rsid w:val="00311549"/>
    <w:rsid w:val="00312E60"/>
    <w:rsid w:val="00313EE6"/>
    <w:rsid w:val="0031661F"/>
    <w:rsid w:val="00317366"/>
    <w:rsid w:val="00317537"/>
    <w:rsid w:val="00317557"/>
    <w:rsid w:val="00317D7F"/>
    <w:rsid w:val="0032029A"/>
    <w:rsid w:val="00322508"/>
    <w:rsid w:val="00323672"/>
    <w:rsid w:val="00325423"/>
    <w:rsid w:val="0032604B"/>
    <w:rsid w:val="00330EF4"/>
    <w:rsid w:val="003322A8"/>
    <w:rsid w:val="00332502"/>
    <w:rsid w:val="00332784"/>
    <w:rsid w:val="003335A0"/>
    <w:rsid w:val="00334EDB"/>
    <w:rsid w:val="00341CB7"/>
    <w:rsid w:val="00342022"/>
    <w:rsid w:val="0034489D"/>
    <w:rsid w:val="0034508F"/>
    <w:rsid w:val="00345478"/>
    <w:rsid w:val="00346629"/>
    <w:rsid w:val="00350B17"/>
    <w:rsid w:val="00353ABA"/>
    <w:rsid w:val="00354A7D"/>
    <w:rsid w:val="00356506"/>
    <w:rsid w:val="00357D39"/>
    <w:rsid w:val="003606DB"/>
    <w:rsid w:val="00360CB5"/>
    <w:rsid w:val="00361041"/>
    <w:rsid w:val="003622F9"/>
    <w:rsid w:val="0036348B"/>
    <w:rsid w:val="0036452B"/>
    <w:rsid w:val="003654DF"/>
    <w:rsid w:val="00370003"/>
    <w:rsid w:val="00371938"/>
    <w:rsid w:val="00371EE1"/>
    <w:rsid w:val="003743E3"/>
    <w:rsid w:val="0037506F"/>
    <w:rsid w:val="00375324"/>
    <w:rsid w:val="003761FF"/>
    <w:rsid w:val="00377622"/>
    <w:rsid w:val="00380906"/>
    <w:rsid w:val="00380B93"/>
    <w:rsid w:val="00380B9B"/>
    <w:rsid w:val="0038438F"/>
    <w:rsid w:val="003846D6"/>
    <w:rsid w:val="0038564C"/>
    <w:rsid w:val="00385F55"/>
    <w:rsid w:val="0039042C"/>
    <w:rsid w:val="00390459"/>
    <w:rsid w:val="00395506"/>
    <w:rsid w:val="003969DF"/>
    <w:rsid w:val="00396F4A"/>
    <w:rsid w:val="00397BD4"/>
    <w:rsid w:val="003A04C9"/>
    <w:rsid w:val="003A0890"/>
    <w:rsid w:val="003A1281"/>
    <w:rsid w:val="003A1A82"/>
    <w:rsid w:val="003A26D8"/>
    <w:rsid w:val="003A3114"/>
    <w:rsid w:val="003A31DD"/>
    <w:rsid w:val="003A4857"/>
    <w:rsid w:val="003A4EEC"/>
    <w:rsid w:val="003A70DE"/>
    <w:rsid w:val="003A7563"/>
    <w:rsid w:val="003A79B4"/>
    <w:rsid w:val="003A7D86"/>
    <w:rsid w:val="003B0A0D"/>
    <w:rsid w:val="003B168D"/>
    <w:rsid w:val="003B3F70"/>
    <w:rsid w:val="003B5EEF"/>
    <w:rsid w:val="003C1823"/>
    <w:rsid w:val="003C2358"/>
    <w:rsid w:val="003D22F8"/>
    <w:rsid w:val="003D279B"/>
    <w:rsid w:val="003D591C"/>
    <w:rsid w:val="003D6EA0"/>
    <w:rsid w:val="003D6FA8"/>
    <w:rsid w:val="003D7B26"/>
    <w:rsid w:val="003E1B48"/>
    <w:rsid w:val="003E2462"/>
    <w:rsid w:val="003E387C"/>
    <w:rsid w:val="003E53B7"/>
    <w:rsid w:val="003E69DD"/>
    <w:rsid w:val="003F313E"/>
    <w:rsid w:val="003F55E3"/>
    <w:rsid w:val="003F634B"/>
    <w:rsid w:val="0040214D"/>
    <w:rsid w:val="00402EF1"/>
    <w:rsid w:val="0040352A"/>
    <w:rsid w:val="00403656"/>
    <w:rsid w:val="00404F84"/>
    <w:rsid w:val="00406E85"/>
    <w:rsid w:val="00407C01"/>
    <w:rsid w:val="00410867"/>
    <w:rsid w:val="00410A86"/>
    <w:rsid w:val="00411950"/>
    <w:rsid w:val="0041255E"/>
    <w:rsid w:val="00412799"/>
    <w:rsid w:val="0041349C"/>
    <w:rsid w:val="00413BEE"/>
    <w:rsid w:val="004141BC"/>
    <w:rsid w:val="00416169"/>
    <w:rsid w:val="004169B2"/>
    <w:rsid w:val="00420B0E"/>
    <w:rsid w:val="00421072"/>
    <w:rsid w:val="004243BA"/>
    <w:rsid w:val="004266FD"/>
    <w:rsid w:val="00427C90"/>
    <w:rsid w:val="00430031"/>
    <w:rsid w:val="0043070C"/>
    <w:rsid w:val="00430949"/>
    <w:rsid w:val="00430977"/>
    <w:rsid w:val="00430DFA"/>
    <w:rsid w:val="004332B2"/>
    <w:rsid w:val="00435E42"/>
    <w:rsid w:val="00441D18"/>
    <w:rsid w:val="004431F3"/>
    <w:rsid w:val="0044335A"/>
    <w:rsid w:val="00443994"/>
    <w:rsid w:val="004446F4"/>
    <w:rsid w:val="00444CD4"/>
    <w:rsid w:val="00444F91"/>
    <w:rsid w:val="00445287"/>
    <w:rsid w:val="004460B2"/>
    <w:rsid w:val="00447F21"/>
    <w:rsid w:val="004511AC"/>
    <w:rsid w:val="00451CC0"/>
    <w:rsid w:val="00452454"/>
    <w:rsid w:val="004526BC"/>
    <w:rsid w:val="00452C36"/>
    <w:rsid w:val="0045724C"/>
    <w:rsid w:val="00457A13"/>
    <w:rsid w:val="00457CC5"/>
    <w:rsid w:val="00457EAC"/>
    <w:rsid w:val="004614B2"/>
    <w:rsid w:val="0046155C"/>
    <w:rsid w:val="00466EDC"/>
    <w:rsid w:val="00467ED9"/>
    <w:rsid w:val="00471C87"/>
    <w:rsid w:val="004726EE"/>
    <w:rsid w:val="00474220"/>
    <w:rsid w:val="004749FF"/>
    <w:rsid w:val="004754BD"/>
    <w:rsid w:val="004761FC"/>
    <w:rsid w:val="004775EF"/>
    <w:rsid w:val="00481D65"/>
    <w:rsid w:val="004833BC"/>
    <w:rsid w:val="00483785"/>
    <w:rsid w:val="0048470D"/>
    <w:rsid w:val="00486939"/>
    <w:rsid w:val="00487D31"/>
    <w:rsid w:val="00490C6C"/>
    <w:rsid w:val="00491B68"/>
    <w:rsid w:val="0049382C"/>
    <w:rsid w:val="00493AE4"/>
    <w:rsid w:val="00493B3D"/>
    <w:rsid w:val="00494C0E"/>
    <w:rsid w:val="00494F66"/>
    <w:rsid w:val="004961E4"/>
    <w:rsid w:val="004A20AD"/>
    <w:rsid w:val="004A24CA"/>
    <w:rsid w:val="004A2B9D"/>
    <w:rsid w:val="004A2EAA"/>
    <w:rsid w:val="004A3DAC"/>
    <w:rsid w:val="004A6CBE"/>
    <w:rsid w:val="004B1FFD"/>
    <w:rsid w:val="004B3B5A"/>
    <w:rsid w:val="004B51CD"/>
    <w:rsid w:val="004B65C9"/>
    <w:rsid w:val="004C1788"/>
    <w:rsid w:val="004C2877"/>
    <w:rsid w:val="004C5C03"/>
    <w:rsid w:val="004C71F9"/>
    <w:rsid w:val="004C741D"/>
    <w:rsid w:val="004D0EB6"/>
    <w:rsid w:val="004D141C"/>
    <w:rsid w:val="004D3181"/>
    <w:rsid w:val="004D4803"/>
    <w:rsid w:val="004D4EA0"/>
    <w:rsid w:val="004D5CEF"/>
    <w:rsid w:val="004D6BB1"/>
    <w:rsid w:val="004D790F"/>
    <w:rsid w:val="004E1551"/>
    <w:rsid w:val="004E323B"/>
    <w:rsid w:val="004E42BB"/>
    <w:rsid w:val="004E4A28"/>
    <w:rsid w:val="004E5216"/>
    <w:rsid w:val="004F02A0"/>
    <w:rsid w:val="004F0364"/>
    <w:rsid w:val="004F0787"/>
    <w:rsid w:val="004F17DA"/>
    <w:rsid w:val="004F209C"/>
    <w:rsid w:val="004F23E7"/>
    <w:rsid w:val="004F27C0"/>
    <w:rsid w:val="004F3E21"/>
    <w:rsid w:val="0050184E"/>
    <w:rsid w:val="00501956"/>
    <w:rsid w:val="00505607"/>
    <w:rsid w:val="005062C3"/>
    <w:rsid w:val="00506751"/>
    <w:rsid w:val="00507FCC"/>
    <w:rsid w:val="0051193A"/>
    <w:rsid w:val="005137FF"/>
    <w:rsid w:val="0051421A"/>
    <w:rsid w:val="00514C91"/>
    <w:rsid w:val="005200B3"/>
    <w:rsid w:val="00521000"/>
    <w:rsid w:val="005237B0"/>
    <w:rsid w:val="00523E50"/>
    <w:rsid w:val="00525649"/>
    <w:rsid w:val="00525F84"/>
    <w:rsid w:val="005313C5"/>
    <w:rsid w:val="0053166C"/>
    <w:rsid w:val="00532100"/>
    <w:rsid w:val="005338FF"/>
    <w:rsid w:val="005353E7"/>
    <w:rsid w:val="00542C0A"/>
    <w:rsid w:val="005437FA"/>
    <w:rsid w:val="00544EC8"/>
    <w:rsid w:val="00545573"/>
    <w:rsid w:val="00546B04"/>
    <w:rsid w:val="00546EC7"/>
    <w:rsid w:val="00547567"/>
    <w:rsid w:val="00547F19"/>
    <w:rsid w:val="00552389"/>
    <w:rsid w:val="00553AD9"/>
    <w:rsid w:val="00554711"/>
    <w:rsid w:val="005557B9"/>
    <w:rsid w:val="00555A5A"/>
    <w:rsid w:val="005566F1"/>
    <w:rsid w:val="00556B2D"/>
    <w:rsid w:val="00557159"/>
    <w:rsid w:val="00560126"/>
    <w:rsid w:val="00562E4B"/>
    <w:rsid w:val="00563D43"/>
    <w:rsid w:val="00564084"/>
    <w:rsid w:val="005648C1"/>
    <w:rsid w:val="00564D5C"/>
    <w:rsid w:val="00566801"/>
    <w:rsid w:val="00566BF0"/>
    <w:rsid w:val="00567015"/>
    <w:rsid w:val="00567A55"/>
    <w:rsid w:val="00567ED3"/>
    <w:rsid w:val="00570ED8"/>
    <w:rsid w:val="00581FC0"/>
    <w:rsid w:val="00582584"/>
    <w:rsid w:val="00582E23"/>
    <w:rsid w:val="005856E0"/>
    <w:rsid w:val="00590B14"/>
    <w:rsid w:val="00590F76"/>
    <w:rsid w:val="0059150F"/>
    <w:rsid w:val="00591EC0"/>
    <w:rsid w:val="0059305C"/>
    <w:rsid w:val="00594DE4"/>
    <w:rsid w:val="00597BE1"/>
    <w:rsid w:val="005A0433"/>
    <w:rsid w:val="005A051D"/>
    <w:rsid w:val="005A222E"/>
    <w:rsid w:val="005A53A1"/>
    <w:rsid w:val="005A70DB"/>
    <w:rsid w:val="005A7DE6"/>
    <w:rsid w:val="005B1D13"/>
    <w:rsid w:val="005B2326"/>
    <w:rsid w:val="005B3E73"/>
    <w:rsid w:val="005B6676"/>
    <w:rsid w:val="005B6856"/>
    <w:rsid w:val="005B7D9D"/>
    <w:rsid w:val="005C190D"/>
    <w:rsid w:val="005C1DD1"/>
    <w:rsid w:val="005C299B"/>
    <w:rsid w:val="005C6B7D"/>
    <w:rsid w:val="005D1BC7"/>
    <w:rsid w:val="005D3133"/>
    <w:rsid w:val="005D3541"/>
    <w:rsid w:val="005D4681"/>
    <w:rsid w:val="005D5D98"/>
    <w:rsid w:val="005E0D40"/>
    <w:rsid w:val="005E1463"/>
    <w:rsid w:val="005E1CF8"/>
    <w:rsid w:val="005E256A"/>
    <w:rsid w:val="005E4C33"/>
    <w:rsid w:val="005E5401"/>
    <w:rsid w:val="005E7CF4"/>
    <w:rsid w:val="005F07C0"/>
    <w:rsid w:val="005F0950"/>
    <w:rsid w:val="005F0EF7"/>
    <w:rsid w:val="005F121C"/>
    <w:rsid w:val="005F1C57"/>
    <w:rsid w:val="005F3EC8"/>
    <w:rsid w:val="005F45D8"/>
    <w:rsid w:val="005F4B04"/>
    <w:rsid w:val="00600EFD"/>
    <w:rsid w:val="006018C6"/>
    <w:rsid w:val="0060196F"/>
    <w:rsid w:val="00603939"/>
    <w:rsid w:val="006042FB"/>
    <w:rsid w:val="006046B3"/>
    <w:rsid w:val="00606D35"/>
    <w:rsid w:val="00610D3A"/>
    <w:rsid w:val="00610E6E"/>
    <w:rsid w:val="00612198"/>
    <w:rsid w:val="006132F0"/>
    <w:rsid w:val="00615664"/>
    <w:rsid w:val="00616558"/>
    <w:rsid w:val="00616893"/>
    <w:rsid w:val="0061719A"/>
    <w:rsid w:val="00617BB8"/>
    <w:rsid w:val="00617C5E"/>
    <w:rsid w:val="0062122A"/>
    <w:rsid w:val="006222DA"/>
    <w:rsid w:val="006237F4"/>
    <w:rsid w:val="00625E26"/>
    <w:rsid w:val="00627A9A"/>
    <w:rsid w:val="00630E57"/>
    <w:rsid w:val="00632473"/>
    <w:rsid w:val="0063369A"/>
    <w:rsid w:val="00633ECD"/>
    <w:rsid w:val="00636135"/>
    <w:rsid w:val="0063702C"/>
    <w:rsid w:val="00641F2E"/>
    <w:rsid w:val="006422AE"/>
    <w:rsid w:val="00642CB2"/>
    <w:rsid w:val="00642F80"/>
    <w:rsid w:val="00643ED8"/>
    <w:rsid w:val="006448CC"/>
    <w:rsid w:val="00645383"/>
    <w:rsid w:val="00646886"/>
    <w:rsid w:val="00646B97"/>
    <w:rsid w:val="006476B7"/>
    <w:rsid w:val="0065042A"/>
    <w:rsid w:val="00653A0C"/>
    <w:rsid w:val="006548B1"/>
    <w:rsid w:val="00662C9B"/>
    <w:rsid w:val="00664BED"/>
    <w:rsid w:val="00666299"/>
    <w:rsid w:val="006669BC"/>
    <w:rsid w:val="00670B72"/>
    <w:rsid w:val="00672B22"/>
    <w:rsid w:val="0067489C"/>
    <w:rsid w:val="00677017"/>
    <w:rsid w:val="006771B7"/>
    <w:rsid w:val="00680227"/>
    <w:rsid w:val="006819A7"/>
    <w:rsid w:val="00681B17"/>
    <w:rsid w:val="0068287D"/>
    <w:rsid w:val="006842BF"/>
    <w:rsid w:val="00687CA7"/>
    <w:rsid w:val="00690B23"/>
    <w:rsid w:val="00692DFD"/>
    <w:rsid w:val="00692F62"/>
    <w:rsid w:val="006951B7"/>
    <w:rsid w:val="00695383"/>
    <w:rsid w:val="006959D1"/>
    <w:rsid w:val="00696DDA"/>
    <w:rsid w:val="006A1D4C"/>
    <w:rsid w:val="006A2190"/>
    <w:rsid w:val="006A3318"/>
    <w:rsid w:val="006A59D6"/>
    <w:rsid w:val="006A6B77"/>
    <w:rsid w:val="006B08FC"/>
    <w:rsid w:val="006B130E"/>
    <w:rsid w:val="006B167F"/>
    <w:rsid w:val="006B2627"/>
    <w:rsid w:val="006B2E07"/>
    <w:rsid w:val="006B42A3"/>
    <w:rsid w:val="006B5983"/>
    <w:rsid w:val="006B6E36"/>
    <w:rsid w:val="006C18A2"/>
    <w:rsid w:val="006C44F9"/>
    <w:rsid w:val="006C4DB5"/>
    <w:rsid w:val="006C5007"/>
    <w:rsid w:val="006C5FA2"/>
    <w:rsid w:val="006D01EF"/>
    <w:rsid w:val="006D0213"/>
    <w:rsid w:val="006D1383"/>
    <w:rsid w:val="006D279A"/>
    <w:rsid w:val="006D3425"/>
    <w:rsid w:val="006D357B"/>
    <w:rsid w:val="006D4444"/>
    <w:rsid w:val="006D4831"/>
    <w:rsid w:val="006D5E86"/>
    <w:rsid w:val="006D6212"/>
    <w:rsid w:val="006D6AB7"/>
    <w:rsid w:val="006E1299"/>
    <w:rsid w:val="006E2102"/>
    <w:rsid w:val="006E45A4"/>
    <w:rsid w:val="006E6890"/>
    <w:rsid w:val="006E70E6"/>
    <w:rsid w:val="006F05DB"/>
    <w:rsid w:val="006F4EAA"/>
    <w:rsid w:val="006F5BFC"/>
    <w:rsid w:val="007012A6"/>
    <w:rsid w:val="0070431B"/>
    <w:rsid w:val="00704A33"/>
    <w:rsid w:val="00710499"/>
    <w:rsid w:val="00710D4A"/>
    <w:rsid w:val="0071251C"/>
    <w:rsid w:val="00712AA8"/>
    <w:rsid w:val="00712CA7"/>
    <w:rsid w:val="007156DC"/>
    <w:rsid w:val="007166B0"/>
    <w:rsid w:val="007169D1"/>
    <w:rsid w:val="00720777"/>
    <w:rsid w:val="00720935"/>
    <w:rsid w:val="0072298A"/>
    <w:rsid w:val="0072309F"/>
    <w:rsid w:val="007252F1"/>
    <w:rsid w:val="007256AA"/>
    <w:rsid w:val="007256B2"/>
    <w:rsid w:val="00727AA2"/>
    <w:rsid w:val="00727EE7"/>
    <w:rsid w:val="0073036F"/>
    <w:rsid w:val="00730B5A"/>
    <w:rsid w:val="0073175E"/>
    <w:rsid w:val="00731E23"/>
    <w:rsid w:val="0073220D"/>
    <w:rsid w:val="007336FA"/>
    <w:rsid w:val="007338E5"/>
    <w:rsid w:val="00733ACC"/>
    <w:rsid w:val="0073631E"/>
    <w:rsid w:val="007369F6"/>
    <w:rsid w:val="00737B26"/>
    <w:rsid w:val="007404A7"/>
    <w:rsid w:val="00742EA4"/>
    <w:rsid w:val="0074474B"/>
    <w:rsid w:val="007526EC"/>
    <w:rsid w:val="007538A7"/>
    <w:rsid w:val="007568CB"/>
    <w:rsid w:val="0075703F"/>
    <w:rsid w:val="00757624"/>
    <w:rsid w:val="00757800"/>
    <w:rsid w:val="00760F43"/>
    <w:rsid w:val="007648F1"/>
    <w:rsid w:val="007649AA"/>
    <w:rsid w:val="00771493"/>
    <w:rsid w:val="007719E5"/>
    <w:rsid w:val="00773260"/>
    <w:rsid w:val="00774327"/>
    <w:rsid w:val="00774C91"/>
    <w:rsid w:val="00775118"/>
    <w:rsid w:val="007758A8"/>
    <w:rsid w:val="007759CF"/>
    <w:rsid w:val="00776BCE"/>
    <w:rsid w:val="0077717E"/>
    <w:rsid w:val="00781915"/>
    <w:rsid w:val="00784206"/>
    <w:rsid w:val="00784A17"/>
    <w:rsid w:val="007865AB"/>
    <w:rsid w:val="007865C8"/>
    <w:rsid w:val="00786D0B"/>
    <w:rsid w:val="007871B7"/>
    <w:rsid w:val="0079020C"/>
    <w:rsid w:val="007953E9"/>
    <w:rsid w:val="00797016"/>
    <w:rsid w:val="007A0DF5"/>
    <w:rsid w:val="007A319D"/>
    <w:rsid w:val="007A37BC"/>
    <w:rsid w:val="007A5AE1"/>
    <w:rsid w:val="007A6C5E"/>
    <w:rsid w:val="007A74E5"/>
    <w:rsid w:val="007A77AD"/>
    <w:rsid w:val="007B0FCC"/>
    <w:rsid w:val="007B385D"/>
    <w:rsid w:val="007B511C"/>
    <w:rsid w:val="007C00B2"/>
    <w:rsid w:val="007C05D8"/>
    <w:rsid w:val="007C0778"/>
    <w:rsid w:val="007C1E05"/>
    <w:rsid w:val="007C4FD6"/>
    <w:rsid w:val="007D154F"/>
    <w:rsid w:val="007D1E4B"/>
    <w:rsid w:val="007D292D"/>
    <w:rsid w:val="007D30F5"/>
    <w:rsid w:val="007D6029"/>
    <w:rsid w:val="007D6150"/>
    <w:rsid w:val="007D639B"/>
    <w:rsid w:val="007D7855"/>
    <w:rsid w:val="007D7D83"/>
    <w:rsid w:val="007E2320"/>
    <w:rsid w:val="007E2583"/>
    <w:rsid w:val="007E33A6"/>
    <w:rsid w:val="007E3675"/>
    <w:rsid w:val="007E4F64"/>
    <w:rsid w:val="007E7F81"/>
    <w:rsid w:val="007F02C3"/>
    <w:rsid w:val="007F1CC0"/>
    <w:rsid w:val="007F1ED8"/>
    <w:rsid w:val="007F3818"/>
    <w:rsid w:val="007F3933"/>
    <w:rsid w:val="007F4659"/>
    <w:rsid w:val="007F7B2C"/>
    <w:rsid w:val="007F7C07"/>
    <w:rsid w:val="008002A1"/>
    <w:rsid w:val="0080078B"/>
    <w:rsid w:val="0080080C"/>
    <w:rsid w:val="0080117F"/>
    <w:rsid w:val="008019AD"/>
    <w:rsid w:val="00801A01"/>
    <w:rsid w:val="0080230C"/>
    <w:rsid w:val="00803F68"/>
    <w:rsid w:val="00804B00"/>
    <w:rsid w:val="00804DBC"/>
    <w:rsid w:val="00804EE3"/>
    <w:rsid w:val="00807B8D"/>
    <w:rsid w:val="00811D5B"/>
    <w:rsid w:val="00812385"/>
    <w:rsid w:val="008170BB"/>
    <w:rsid w:val="00820892"/>
    <w:rsid w:val="00820FEC"/>
    <w:rsid w:val="00821C33"/>
    <w:rsid w:val="00822D64"/>
    <w:rsid w:val="00822DE3"/>
    <w:rsid w:val="00823338"/>
    <w:rsid w:val="008266DE"/>
    <w:rsid w:val="00830147"/>
    <w:rsid w:val="00830D60"/>
    <w:rsid w:val="008310D3"/>
    <w:rsid w:val="00831EE1"/>
    <w:rsid w:val="0083466A"/>
    <w:rsid w:val="0083470B"/>
    <w:rsid w:val="008362C3"/>
    <w:rsid w:val="008362FF"/>
    <w:rsid w:val="0084004D"/>
    <w:rsid w:val="00841157"/>
    <w:rsid w:val="00843611"/>
    <w:rsid w:val="0084539B"/>
    <w:rsid w:val="00847E51"/>
    <w:rsid w:val="008510EB"/>
    <w:rsid w:val="00853922"/>
    <w:rsid w:val="0085417D"/>
    <w:rsid w:val="008549D2"/>
    <w:rsid w:val="00855B23"/>
    <w:rsid w:val="00857FF7"/>
    <w:rsid w:val="008618B8"/>
    <w:rsid w:val="00863B7E"/>
    <w:rsid w:val="00864625"/>
    <w:rsid w:val="00866F15"/>
    <w:rsid w:val="00867AC3"/>
    <w:rsid w:val="008700C0"/>
    <w:rsid w:val="00874738"/>
    <w:rsid w:val="00885196"/>
    <w:rsid w:val="008859BB"/>
    <w:rsid w:val="0089076B"/>
    <w:rsid w:val="00897278"/>
    <w:rsid w:val="008976D9"/>
    <w:rsid w:val="00897823"/>
    <w:rsid w:val="00897829"/>
    <w:rsid w:val="008A02C3"/>
    <w:rsid w:val="008A4590"/>
    <w:rsid w:val="008A58E4"/>
    <w:rsid w:val="008B0207"/>
    <w:rsid w:val="008B047F"/>
    <w:rsid w:val="008B21D0"/>
    <w:rsid w:val="008B2C6D"/>
    <w:rsid w:val="008B3CEF"/>
    <w:rsid w:val="008B4051"/>
    <w:rsid w:val="008B4B9F"/>
    <w:rsid w:val="008B6AF8"/>
    <w:rsid w:val="008B75CE"/>
    <w:rsid w:val="008B7691"/>
    <w:rsid w:val="008C06B4"/>
    <w:rsid w:val="008C1DCF"/>
    <w:rsid w:val="008C2CC7"/>
    <w:rsid w:val="008C40A1"/>
    <w:rsid w:val="008C56B1"/>
    <w:rsid w:val="008C6BD5"/>
    <w:rsid w:val="008D01F9"/>
    <w:rsid w:val="008D2A57"/>
    <w:rsid w:val="008D399A"/>
    <w:rsid w:val="008D6CAC"/>
    <w:rsid w:val="008D70A3"/>
    <w:rsid w:val="008E1A76"/>
    <w:rsid w:val="008E3D49"/>
    <w:rsid w:val="008E5AEC"/>
    <w:rsid w:val="008F00C0"/>
    <w:rsid w:val="008F0EAF"/>
    <w:rsid w:val="008F1369"/>
    <w:rsid w:val="008F2560"/>
    <w:rsid w:val="008F297E"/>
    <w:rsid w:val="008F57DC"/>
    <w:rsid w:val="008F65A9"/>
    <w:rsid w:val="00900605"/>
    <w:rsid w:val="00903C02"/>
    <w:rsid w:val="009045C4"/>
    <w:rsid w:val="00907960"/>
    <w:rsid w:val="009117DD"/>
    <w:rsid w:val="00911C23"/>
    <w:rsid w:val="00914B5F"/>
    <w:rsid w:val="009154E9"/>
    <w:rsid w:val="00915B33"/>
    <w:rsid w:val="00916740"/>
    <w:rsid w:val="00923AC9"/>
    <w:rsid w:val="00924116"/>
    <w:rsid w:val="009241C7"/>
    <w:rsid w:val="00924292"/>
    <w:rsid w:val="00925103"/>
    <w:rsid w:val="009252BA"/>
    <w:rsid w:val="00926798"/>
    <w:rsid w:val="0092735D"/>
    <w:rsid w:val="00927CA5"/>
    <w:rsid w:val="00930BE3"/>
    <w:rsid w:val="00930D26"/>
    <w:rsid w:val="00930E49"/>
    <w:rsid w:val="0093559D"/>
    <w:rsid w:val="00936437"/>
    <w:rsid w:val="009416DC"/>
    <w:rsid w:val="00941E7C"/>
    <w:rsid w:val="009461E9"/>
    <w:rsid w:val="00952E7F"/>
    <w:rsid w:val="00954EF5"/>
    <w:rsid w:val="009600B4"/>
    <w:rsid w:val="0096195C"/>
    <w:rsid w:val="009623D2"/>
    <w:rsid w:val="00962663"/>
    <w:rsid w:val="00963D80"/>
    <w:rsid w:val="009645D1"/>
    <w:rsid w:val="00965C98"/>
    <w:rsid w:val="00965DE4"/>
    <w:rsid w:val="0096751E"/>
    <w:rsid w:val="009713E6"/>
    <w:rsid w:val="00973293"/>
    <w:rsid w:val="00973978"/>
    <w:rsid w:val="00973D83"/>
    <w:rsid w:val="009766E9"/>
    <w:rsid w:val="00977C38"/>
    <w:rsid w:val="00980481"/>
    <w:rsid w:val="00980C44"/>
    <w:rsid w:val="00985D57"/>
    <w:rsid w:val="00991AF9"/>
    <w:rsid w:val="00994415"/>
    <w:rsid w:val="00995D6D"/>
    <w:rsid w:val="00996578"/>
    <w:rsid w:val="009966A3"/>
    <w:rsid w:val="009A09A8"/>
    <w:rsid w:val="009A10BA"/>
    <w:rsid w:val="009A2668"/>
    <w:rsid w:val="009A4488"/>
    <w:rsid w:val="009B031E"/>
    <w:rsid w:val="009B0A45"/>
    <w:rsid w:val="009B1BA0"/>
    <w:rsid w:val="009B3EEE"/>
    <w:rsid w:val="009C2364"/>
    <w:rsid w:val="009C305D"/>
    <w:rsid w:val="009C325F"/>
    <w:rsid w:val="009C7E9A"/>
    <w:rsid w:val="009D1A7F"/>
    <w:rsid w:val="009D20EC"/>
    <w:rsid w:val="009D3D14"/>
    <w:rsid w:val="009D4B9A"/>
    <w:rsid w:val="009D6470"/>
    <w:rsid w:val="009D6D9A"/>
    <w:rsid w:val="009E059F"/>
    <w:rsid w:val="009E1B4D"/>
    <w:rsid w:val="009E1DDF"/>
    <w:rsid w:val="009E435C"/>
    <w:rsid w:val="009E4988"/>
    <w:rsid w:val="009E5507"/>
    <w:rsid w:val="009E56D6"/>
    <w:rsid w:val="009E5AA0"/>
    <w:rsid w:val="009F0998"/>
    <w:rsid w:val="009F2C23"/>
    <w:rsid w:val="009F2C57"/>
    <w:rsid w:val="009F3288"/>
    <w:rsid w:val="009F32EE"/>
    <w:rsid w:val="009F58E5"/>
    <w:rsid w:val="009F6B81"/>
    <w:rsid w:val="009F6C93"/>
    <w:rsid w:val="009F75F5"/>
    <w:rsid w:val="00A035AB"/>
    <w:rsid w:val="00A041E7"/>
    <w:rsid w:val="00A07714"/>
    <w:rsid w:val="00A10FE6"/>
    <w:rsid w:val="00A11B84"/>
    <w:rsid w:val="00A12789"/>
    <w:rsid w:val="00A12F75"/>
    <w:rsid w:val="00A132B2"/>
    <w:rsid w:val="00A13932"/>
    <w:rsid w:val="00A1394D"/>
    <w:rsid w:val="00A17384"/>
    <w:rsid w:val="00A214C8"/>
    <w:rsid w:val="00A2304C"/>
    <w:rsid w:val="00A2338A"/>
    <w:rsid w:val="00A2398F"/>
    <w:rsid w:val="00A24B19"/>
    <w:rsid w:val="00A2537A"/>
    <w:rsid w:val="00A2641D"/>
    <w:rsid w:val="00A30332"/>
    <w:rsid w:val="00A30646"/>
    <w:rsid w:val="00A3227A"/>
    <w:rsid w:val="00A32876"/>
    <w:rsid w:val="00A353F8"/>
    <w:rsid w:val="00A3541A"/>
    <w:rsid w:val="00A35A91"/>
    <w:rsid w:val="00A35C02"/>
    <w:rsid w:val="00A371B1"/>
    <w:rsid w:val="00A40147"/>
    <w:rsid w:val="00A411EA"/>
    <w:rsid w:val="00A424B7"/>
    <w:rsid w:val="00A46767"/>
    <w:rsid w:val="00A5035C"/>
    <w:rsid w:val="00A53C15"/>
    <w:rsid w:val="00A53DD6"/>
    <w:rsid w:val="00A5566A"/>
    <w:rsid w:val="00A6003D"/>
    <w:rsid w:val="00A60757"/>
    <w:rsid w:val="00A60D45"/>
    <w:rsid w:val="00A611A4"/>
    <w:rsid w:val="00A619ED"/>
    <w:rsid w:val="00A61D66"/>
    <w:rsid w:val="00A63906"/>
    <w:rsid w:val="00A679A5"/>
    <w:rsid w:val="00A70079"/>
    <w:rsid w:val="00A70BF5"/>
    <w:rsid w:val="00A70D92"/>
    <w:rsid w:val="00A721A3"/>
    <w:rsid w:val="00A726C0"/>
    <w:rsid w:val="00A747A6"/>
    <w:rsid w:val="00A74FE2"/>
    <w:rsid w:val="00A76F0F"/>
    <w:rsid w:val="00A772D1"/>
    <w:rsid w:val="00A814CB"/>
    <w:rsid w:val="00A81D5F"/>
    <w:rsid w:val="00A8385D"/>
    <w:rsid w:val="00A83B2E"/>
    <w:rsid w:val="00A86166"/>
    <w:rsid w:val="00A86FF6"/>
    <w:rsid w:val="00A90B0A"/>
    <w:rsid w:val="00A90DFA"/>
    <w:rsid w:val="00A90FEA"/>
    <w:rsid w:val="00A918A5"/>
    <w:rsid w:val="00A92184"/>
    <w:rsid w:val="00A92B61"/>
    <w:rsid w:val="00A94AF2"/>
    <w:rsid w:val="00A94B5B"/>
    <w:rsid w:val="00A961FD"/>
    <w:rsid w:val="00A96203"/>
    <w:rsid w:val="00A969DE"/>
    <w:rsid w:val="00A97FA6"/>
    <w:rsid w:val="00AA0266"/>
    <w:rsid w:val="00AA0614"/>
    <w:rsid w:val="00AA18A9"/>
    <w:rsid w:val="00AA4F04"/>
    <w:rsid w:val="00AA670D"/>
    <w:rsid w:val="00AA7114"/>
    <w:rsid w:val="00AA7375"/>
    <w:rsid w:val="00AB25E1"/>
    <w:rsid w:val="00AB3D60"/>
    <w:rsid w:val="00AB4BDE"/>
    <w:rsid w:val="00AB63B2"/>
    <w:rsid w:val="00AB7F02"/>
    <w:rsid w:val="00AC1EC0"/>
    <w:rsid w:val="00AC49D6"/>
    <w:rsid w:val="00AC4A1B"/>
    <w:rsid w:val="00AC63DC"/>
    <w:rsid w:val="00AC761F"/>
    <w:rsid w:val="00AD0F2F"/>
    <w:rsid w:val="00AD2815"/>
    <w:rsid w:val="00AD3EBB"/>
    <w:rsid w:val="00AD6938"/>
    <w:rsid w:val="00AE2058"/>
    <w:rsid w:val="00AE2787"/>
    <w:rsid w:val="00AE2ECF"/>
    <w:rsid w:val="00AE3178"/>
    <w:rsid w:val="00AE3D9A"/>
    <w:rsid w:val="00AE3E5C"/>
    <w:rsid w:val="00AE4F76"/>
    <w:rsid w:val="00AE56F9"/>
    <w:rsid w:val="00AE6A0D"/>
    <w:rsid w:val="00AE75CF"/>
    <w:rsid w:val="00AF0A77"/>
    <w:rsid w:val="00AF1234"/>
    <w:rsid w:val="00AF1B6C"/>
    <w:rsid w:val="00AF39AA"/>
    <w:rsid w:val="00B00CEE"/>
    <w:rsid w:val="00B02629"/>
    <w:rsid w:val="00B0285A"/>
    <w:rsid w:val="00B03161"/>
    <w:rsid w:val="00B031F7"/>
    <w:rsid w:val="00B04AE8"/>
    <w:rsid w:val="00B05AD4"/>
    <w:rsid w:val="00B10158"/>
    <w:rsid w:val="00B10AD1"/>
    <w:rsid w:val="00B10D37"/>
    <w:rsid w:val="00B11301"/>
    <w:rsid w:val="00B11F40"/>
    <w:rsid w:val="00B16317"/>
    <w:rsid w:val="00B2060A"/>
    <w:rsid w:val="00B20DEC"/>
    <w:rsid w:val="00B2282C"/>
    <w:rsid w:val="00B25548"/>
    <w:rsid w:val="00B255AC"/>
    <w:rsid w:val="00B26843"/>
    <w:rsid w:val="00B2743B"/>
    <w:rsid w:val="00B30FFE"/>
    <w:rsid w:val="00B31921"/>
    <w:rsid w:val="00B31D57"/>
    <w:rsid w:val="00B35335"/>
    <w:rsid w:val="00B35401"/>
    <w:rsid w:val="00B35B66"/>
    <w:rsid w:val="00B40CC3"/>
    <w:rsid w:val="00B430C2"/>
    <w:rsid w:val="00B4406A"/>
    <w:rsid w:val="00B46428"/>
    <w:rsid w:val="00B46B8A"/>
    <w:rsid w:val="00B47E51"/>
    <w:rsid w:val="00B50C26"/>
    <w:rsid w:val="00B50DDB"/>
    <w:rsid w:val="00B52155"/>
    <w:rsid w:val="00B54ABB"/>
    <w:rsid w:val="00B54E55"/>
    <w:rsid w:val="00B57E89"/>
    <w:rsid w:val="00B57F0D"/>
    <w:rsid w:val="00B6128B"/>
    <w:rsid w:val="00B61892"/>
    <w:rsid w:val="00B61B40"/>
    <w:rsid w:val="00B62732"/>
    <w:rsid w:val="00B646F7"/>
    <w:rsid w:val="00B7139A"/>
    <w:rsid w:val="00B7509D"/>
    <w:rsid w:val="00B7605B"/>
    <w:rsid w:val="00B77C28"/>
    <w:rsid w:val="00B80466"/>
    <w:rsid w:val="00B80EA9"/>
    <w:rsid w:val="00B823D2"/>
    <w:rsid w:val="00B87929"/>
    <w:rsid w:val="00B90221"/>
    <w:rsid w:val="00B90259"/>
    <w:rsid w:val="00B91AAE"/>
    <w:rsid w:val="00B92EB0"/>
    <w:rsid w:val="00B93E49"/>
    <w:rsid w:val="00B94D58"/>
    <w:rsid w:val="00B9509F"/>
    <w:rsid w:val="00BA10D3"/>
    <w:rsid w:val="00BA1A89"/>
    <w:rsid w:val="00BA5FBC"/>
    <w:rsid w:val="00BA62B1"/>
    <w:rsid w:val="00BA6DFF"/>
    <w:rsid w:val="00BB02F6"/>
    <w:rsid w:val="00BB04D9"/>
    <w:rsid w:val="00BB0733"/>
    <w:rsid w:val="00BB0890"/>
    <w:rsid w:val="00BB09A0"/>
    <w:rsid w:val="00BB1F41"/>
    <w:rsid w:val="00BB1F45"/>
    <w:rsid w:val="00BB3777"/>
    <w:rsid w:val="00BB4CB8"/>
    <w:rsid w:val="00BB57B6"/>
    <w:rsid w:val="00BB75C5"/>
    <w:rsid w:val="00BB7C7E"/>
    <w:rsid w:val="00BB7FAC"/>
    <w:rsid w:val="00BC1636"/>
    <w:rsid w:val="00BC17D9"/>
    <w:rsid w:val="00BC4C7D"/>
    <w:rsid w:val="00BC61C8"/>
    <w:rsid w:val="00BC69BE"/>
    <w:rsid w:val="00BC7FB5"/>
    <w:rsid w:val="00BD0538"/>
    <w:rsid w:val="00BD0E98"/>
    <w:rsid w:val="00BD1FD6"/>
    <w:rsid w:val="00BD2676"/>
    <w:rsid w:val="00BD2932"/>
    <w:rsid w:val="00BD3452"/>
    <w:rsid w:val="00BD3A5E"/>
    <w:rsid w:val="00BD4756"/>
    <w:rsid w:val="00BD5AD6"/>
    <w:rsid w:val="00BD7715"/>
    <w:rsid w:val="00BE05CA"/>
    <w:rsid w:val="00BE1C42"/>
    <w:rsid w:val="00BE270D"/>
    <w:rsid w:val="00BE73AF"/>
    <w:rsid w:val="00BE75AD"/>
    <w:rsid w:val="00BF036C"/>
    <w:rsid w:val="00BF07B4"/>
    <w:rsid w:val="00BF1B97"/>
    <w:rsid w:val="00BF1FF0"/>
    <w:rsid w:val="00BF2453"/>
    <w:rsid w:val="00BF2D51"/>
    <w:rsid w:val="00BF4048"/>
    <w:rsid w:val="00BF57C1"/>
    <w:rsid w:val="00BF7001"/>
    <w:rsid w:val="00C0022E"/>
    <w:rsid w:val="00C018D0"/>
    <w:rsid w:val="00C02711"/>
    <w:rsid w:val="00C030E9"/>
    <w:rsid w:val="00C040A8"/>
    <w:rsid w:val="00C05945"/>
    <w:rsid w:val="00C05C4B"/>
    <w:rsid w:val="00C05EBD"/>
    <w:rsid w:val="00C0765F"/>
    <w:rsid w:val="00C103B4"/>
    <w:rsid w:val="00C10F00"/>
    <w:rsid w:val="00C11AFC"/>
    <w:rsid w:val="00C11C6C"/>
    <w:rsid w:val="00C12390"/>
    <w:rsid w:val="00C128DE"/>
    <w:rsid w:val="00C147C9"/>
    <w:rsid w:val="00C14E27"/>
    <w:rsid w:val="00C214AE"/>
    <w:rsid w:val="00C234F8"/>
    <w:rsid w:val="00C248B6"/>
    <w:rsid w:val="00C25A92"/>
    <w:rsid w:val="00C25F60"/>
    <w:rsid w:val="00C30023"/>
    <w:rsid w:val="00C30893"/>
    <w:rsid w:val="00C32631"/>
    <w:rsid w:val="00C33309"/>
    <w:rsid w:val="00C33E6A"/>
    <w:rsid w:val="00C3443B"/>
    <w:rsid w:val="00C35198"/>
    <w:rsid w:val="00C4180A"/>
    <w:rsid w:val="00C455C3"/>
    <w:rsid w:val="00C45B7E"/>
    <w:rsid w:val="00C5120A"/>
    <w:rsid w:val="00C51987"/>
    <w:rsid w:val="00C51F0E"/>
    <w:rsid w:val="00C52BEA"/>
    <w:rsid w:val="00C53081"/>
    <w:rsid w:val="00C5650F"/>
    <w:rsid w:val="00C5759E"/>
    <w:rsid w:val="00C63C2A"/>
    <w:rsid w:val="00C66722"/>
    <w:rsid w:val="00C70A4F"/>
    <w:rsid w:val="00C71B1C"/>
    <w:rsid w:val="00C71CDC"/>
    <w:rsid w:val="00C74372"/>
    <w:rsid w:val="00C75618"/>
    <w:rsid w:val="00C75EDB"/>
    <w:rsid w:val="00C76EA4"/>
    <w:rsid w:val="00C77592"/>
    <w:rsid w:val="00C80AF6"/>
    <w:rsid w:val="00C8187D"/>
    <w:rsid w:val="00C82114"/>
    <w:rsid w:val="00C8275F"/>
    <w:rsid w:val="00C843B0"/>
    <w:rsid w:val="00C848E1"/>
    <w:rsid w:val="00C90A11"/>
    <w:rsid w:val="00C921CB"/>
    <w:rsid w:val="00C92950"/>
    <w:rsid w:val="00C9538F"/>
    <w:rsid w:val="00C9634D"/>
    <w:rsid w:val="00C97BCE"/>
    <w:rsid w:val="00CA237A"/>
    <w:rsid w:val="00CA29B4"/>
    <w:rsid w:val="00CA5138"/>
    <w:rsid w:val="00CA59DB"/>
    <w:rsid w:val="00CA64F5"/>
    <w:rsid w:val="00CB1F8A"/>
    <w:rsid w:val="00CB2090"/>
    <w:rsid w:val="00CB220B"/>
    <w:rsid w:val="00CB2257"/>
    <w:rsid w:val="00CB2FC9"/>
    <w:rsid w:val="00CB3209"/>
    <w:rsid w:val="00CB33A2"/>
    <w:rsid w:val="00CB3F58"/>
    <w:rsid w:val="00CB41A1"/>
    <w:rsid w:val="00CB4C09"/>
    <w:rsid w:val="00CC17A6"/>
    <w:rsid w:val="00CC17CF"/>
    <w:rsid w:val="00CC237F"/>
    <w:rsid w:val="00CC2AAE"/>
    <w:rsid w:val="00CC2E54"/>
    <w:rsid w:val="00CC3224"/>
    <w:rsid w:val="00CD11EA"/>
    <w:rsid w:val="00CD23B0"/>
    <w:rsid w:val="00CD2E73"/>
    <w:rsid w:val="00CD3289"/>
    <w:rsid w:val="00CD36D1"/>
    <w:rsid w:val="00CD3D05"/>
    <w:rsid w:val="00CD5E58"/>
    <w:rsid w:val="00CE3A8B"/>
    <w:rsid w:val="00CE3D72"/>
    <w:rsid w:val="00CE3F17"/>
    <w:rsid w:val="00CE464E"/>
    <w:rsid w:val="00CF1973"/>
    <w:rsid w:val="00CF27DC"/>
    <w:rsid w:val="00CF40D0"/>
    <w:rsid w:val="00CF5907"/>
    <w:rsid w:val="00CF5C43"/>
    <w:rsid w:val="00D0051A"/>
    <w:rsid w:val="00D04B3B"/>
    <w:rsid w:val="00D071C6"/>
    <w:rsid w:val="00D0788F"/>
    <w:rsid w:val="00D07AE0"/>
    <w:rsid w:val="00D10187"/>
    <w:rsid w:val="00D10B2F"/>
    <w:rsid w:val="00D15758"/>
    <w:rsid w:val="00D15C20"/>
    <w:rsid w:val="00D15E42"/>
    <w:rsid w:val="00D17BB4"/>
    <w:rsid w:val="00D2035B"/>
    <w:rsid w:val="00D22145"/>
    <w:rsid w:val="00D22D0D"/>
    <w:rsid w:val="00D278F2"/>
    <w:rsid w:val="00D27AE7"/>
    <w:rsid w:val="00D31C69"/>
    <w:rsid w:val="00D326B5"/>
    <w:rsid w:val="00D35FB5"/>
    <w:rsid w:val="00D36097"/>
    <w:rsid w:val="00D36CE2"/>
    <w:rsid w:val="00D439D0"/>
    <w:rsid w:val="00D468A5"/>
    <w:rsid w:val="00D46C3E"/>
    <w:rsid w:val="00D46CC1"/>
    <w:rsid w:val="00D470C4"/>
    <w:rsid w:val="00D4758F"/>
    <w:rsid w:val="00D47E15"/>
    <w:rsid w:val="00D50502"/>
    <w:rsid w:val="00D529F3"/>
    <w:rsid w:val="00D53B22"/>
    <w:rsid w:val="00D559F0"/>
    <w:rsid w:val="00D55A84"/>
    <w:rsid w:val="00D564D4"/>
    <w:rsid w:val="00D61E09"/>
    <w:rsid w:val="00D70764"/>
    <w:rsid w:val="00D70BF3"/>
    <w:rsid w:val="00D712C9"/>
    <w:rsid w:val="00D71C22"/>
    <w:rsid w:val="00D7216C"/>
    <w:rsid w:val="00D74959"/>
    <w:rsid w:val="00D74F6F"/>
    <w:rsid w:val="00D75ECE"/>
    <w:rsid w:val="00D7641F"/>
    <w:rsid w:val="00D7673F"/>
    <w:rsid w:val="00D80527"/>
    <w:rsid w:val="00D80721"/>
    <w:rsid w:val="00D83310"/>
    <w:rsid w:val="00D8526E"/>
    <w:rsid w:val="00D853FC"/>
    <w:rsid w:val="00D90726"/>
    <w:rsid w:val="00D91561"/>
    <w:rsid w:val="00D923F1"/>
    <w:rsid w:val="00D937C3"/>
    <w:rsid w:val="00D93A7E"/>
    <w:rsid w:val="00D949A4"/>
    <w:rsid w:val="00D9577C"/>
    <w:rsid w:val="00D95C30"/>
    <w:rsid w:val="00D9779C"/>
    <w:rsid w:val="00DA211B"/>
    <w:rsid w:val="00DA2CB8"/>
    <w:rsid w:val="00DA35F1"/>
    <w:rsid w:val="00DA66F5"/>
    <w:rsid w:val="00DA6895"/>
    <w:rsid w:val="00DA700E"/>
    <w:rsid w:val="00DB1002"/>
    <w:rsid w:val="00DB1FDB"/>
    <w:rsid w:val="00DB3170"/>
    <w:rsid w:val="00DB6DD7"/>
    <w:rsid w:val="00DB7825"/>
    <w:rsid w:val="00DB7B39"/>
    <w:rsid w:val="00DC2DB7"/>
    <w:rsid w:val="00DC3E00"/>
    <w:rsid w:val="00DC409B"/>
    <w:rsid w:val="00DC478C"/>
    <w:rsid w:val="00DC6B5F"/>
    <w:rsid w:val="00DC6CE0"/>
    <w:rsid w:val="00DC7BA8"/>
    <w:rsid w:val="00DC7CB5"/>
    <w:rsid w:val="00DD10CC"/>
    <w:rsid w:val="00DD17F8"/>
    <w:rsid w:val="00DD2756"/>
    <w:rsid w:val="00DD3F6A"/>
    <w:rsid w:val="00DD40B4"/>
    <w:rsid w:val="00DD4BD5"/>
    <w:rsid w:val="00DD60BD"/>
    <w:rsid w:val="00DD6AF2"/>
    <w:rsid w:val="00DD72B6"/>
    <w:rsid w:val="00DE3165"/>
    <w:rsid w:val="00DE4ED8"/>
    <w:rsid w:val="00DE518D"/>
    <w:rsid w:val="00DE57F6"/>
    <w:rsid w:val="00DE621F"/>
    <w:rsid w:val="00DE6D21"/>
    <w:rsid w:val="00DF0390"/>
    <w:rsid w:val="00DF2426"/>
    <w:rsid w:val="00DF3167"/>
    <w:rsid w:val="00DF4F6D"/>
    <w:rsid w:val="00DF52FC"/>
    <w:rsid w:val="00DF581C"/>
    <w:rsid w:val="00DF5E9E"/>
    <w:rsid w:val="00DF7B9F"/>
    <w:rsid w:val="00DF7FBD"/>
    <w:rsid w:val="00E006EF"/>
    <w:rsid w:val="00E021C6"/>
    <w:rsid w:val="00E03B0B"/>
    <w:rsid w:val="00E03D2A"/>
    <w:rsid w:val="00E03F85"/>
    <w:rsid w:val="00E05507"/>
    <w:rsid w:val="00E06FB0"/>
    <w:rsid w:val="00E10217"/>
    <w:rsid w:val="00E103E1"/>
    <w:rsid w:val="00E112AA"/>
    <w:rsid w:val="00E11627"/>
    <w:rsid w:val="00E13C6E"/>
    <w:rsid w:val="00E15855"/>
    <w:rsid w:val="00E15979"/>
    <w:rsid w:val="00E15C3E"/>
    <w:rsid w:val="00E166FD"/>
    <w:rsid w:val="00E20A25"/>
    <w:rsid w:val="00E222CA"/>
    <w:rsid w:val="00E23A09"/>
    <w:rsid w:val="00E24EB0"/>
    <w:rsid w:val="00E25343"/>
    <w:rsid w:val="00E25A32"/>
    <w:rsid w:val="00E26045"/>
    <w:rsid w:val="00E2635C"/>
    <w:rsid w:val="00E2746D"/>
    <w:rsid w:val="00E27B1A"/>
    <w:rsid w:val="00E30E84"/>
    <w:rsid w:val="00E31D38"/>
    <w:rsid w:val="00E330C3"/>
    <w:rsid w:val="00E34629"/>
    <w:rsid w:val="00E34A22"/>
    <w:rsid w:val="00E354CD"/>
    <w:rsid w:val="00E362A8"/>
    <w:rsid w:val="00E37E5E"/>
    <w:rsid w:val="00E404DC"/>
    <w:rsid w:val="00E40D30"/>
    <w:rsid w:val="00E410A6"/>
    <w:rsid w:val="00E412D6"/>
    <w:rsid w:val="00E434F1"/>
    <w:rsid w:val="00E44764"/>
    <w:rsid w:val="00E47529"/>
    <w:rsid w:val="00E4792A"/>
    <w:rsid w:val="00E51743"/>
    <w:rsid w:val="00E529A1"/>
    <w:rsid w:val="00E532C3"/>
    <w:rsid w:val="00E546F4"/>
    <w:rsid w:val="00E56A45"/>
    <w:rsid w:val="00E570F3"/>
    <w:rsid w:val="00E5718D"/>
    <w:rsid w:val="00E57303"/>
    <w:rsid w:val="00E57464"/>
    <w:rsid w:val="00E57878"/>
    <w:rsid w:val="00E61B17"/>
    <w:rsid w:val="00E626BE"/>
    <w:rsid w:val="00E65358"/>
    <w:rsid w:val="00E65D2C"/>
    <w:rsid w:val="00E660AD"/>
    <w:rsid w:val="00E666B5"/>
    <w:rsid w:val="00E67EE1"/>
    <w:rsid w:val="00E7097D"/>
    <w:rsid w:val="00E71906"/>
    <w:rsid w:val="00E71AE1"/>
    <w:rsid w:val="00E71C19"/>
    <w:rsid w:val="00E77B39"/>
    <w:rsid w:val="00E811C9"/>
    <w:rsid w:val="00E8125C"/>
    <w:rsid w:val="00E82405"/>
    <w:rsid w:val="00E827FC"/>
    <w:rsid w:val="00E84DD3"/>
    <w:rsid w:val="00E8558F"/>
    <w:rsid w:val="00E85D70"/>
    <w:rsid w:val="00E85F96"/>
    <w:rsid w:val="00E8775D"/>
    <w:rsid w:val="00E915E1"/>
    <w:rsid w:val="00E92AF0"/>
    <w:rsid w:val="00E95B57"/>
    <w:rsid w:val="00E96725"/>
    <w:rsid w:val="00EA0036"/>
    <w:rsid w:val="00EA0D69"/>
    <w:rsid w:val="00EA1640"/>
    <w:rsid w:val="00EA1E1F"/>
    <w:rsid w:val="00EA3149"/>
    <w:rsid w:val="00EA4970"/>
    <w:rsid w:val="00EB0193"/>
    <w:rsid w:val="00EB62CF"/>
    <w:rsid w:val="00EB6AE0"/>
    <w:rsid w:val="00EB75C1"/>
    <w:rsid w:val="00EC0E4F"/>
    <w:rsid w:val="00EC3045"/>
    <w:rsid w:val="00EC39DF"/>
    <w:rsid w:val="00EC46AB"/>
    <w:rsid w:val="00EC6A55"/>
    <w:rsid w:val="00EC7B92"/>
    <w:rsid w:val="00ED14B7"/>
    <w:rsid w:val="00ED2C3A"/>
    <w:rsid w:val="00ED2C78"/>
    <w:rsid w:val="00ED3A79"/>
    <w:rsid w:val="00ED3BB4"/>
    <w:rsid w:val="00ED4C55"/>
    <w:rsid w:val="00ED4FE8"/>
    <w:rsid w:val="00ED512D"/>
    <w:rsid w:val="00ED514A"/>
    <w:rsid w:val="00EE0962"/>
    <w:rsid w:val="00EE4A74"/>
    <w:rsid w:val="00EE65D4"/>
    <w:rsid w:val="00EE682F"/>
    <w:rsid w:val="00EE6D0E"/>
    <w:rsid w:val="00EF2166"/>
    <w:rsid w:val="00EF374A"/>
    <w:rsid w:val="00EF46DE"/>
    <w:rsid w:val="00EF5961"/>
    <w:rsid w:val="00EF68A9"/>
    <w:rsid w:val="00EF7922"/>
    <w:rsid w:val="00F008EB"/>
    <w:rsid w:val="00F0101E"/>
    <w:rsid w:val="00F027AD"/>
    <w:rsid w:val="00F02CA4"/>
    <w:rsid w:val="00F041BF"/>
    <w:rsid w:val="00F0561B"/>
    <w:rsid w:val="00F058A9"/>
    <w:rsid w:val="00F068D5"/>
    <w:rsid w:val="00F06E47"/>
    <w:rsid w:val="00F07331"/>
    <w:rsid w:val="00F11DAD"/>
    <w:rsid w:val="00F121DF"/>
    <w:rsid w:val="00F15139"/>
    <w:rsid w:val="00F16C3F"/>
    <w:rsid w:val="00F22910"/>
    <w:rsid w:val="00F234CE"/>
    <w:rsid w:val="00F23824"/>
    <w:rsid w:val="00F27D61"/>
    <w:rsid w:val="00F3048C"/>
    <w:rsid w:val="00F31A3C"/>
    <w:rsid w:val="00F31F8A"/>
    <w:rsid w:val="00F341B1"/>
    <w:rsid w:val="00F3439A"/>
    <w:rsid w:val="00F357A9"/>
    <w:rsid w:val="00F3762C"/>
    <w:rsid w:val="00F405A8"/>
    <w:rsid w:val="00F42CB1"/>
    <w:rsid w:val="00F44CA9"/>
    <w:rsid w:val="00F44E38"/>
    <w:rsid w:val="00F467B9"/>
    <w:rsid w:val="00F469FD"/>
    <w:rsid w:val="00F47566"/>
    <w:rsid w:val="00F50034"/>
    <w:rsid w:val="00F500E4"/>
    <w:rsid w:val="00F5136B"/>
    <w:rsid w:val="00F53239"/>
    <w:rsid w:val="00F5645E"/>
    <w:rsid w:val="00F61DB7"/>
    <w:rsid w:val="00F63B2E"/>
    <w:rsid w:val="00F63FA1"/>
    <w:rsid w:val="00F66A74"/>
    <w:rsid w:val="00F66D8E"/>
    <w:rsid w:val="00F67597"/>
    <w:rsid w:val="00F70117"/>
    <w:rsid w:val="00F7315D"/>
    <w:rsid w:val="00F73DE2"/>
    <w:rsid w:val="00F760FD"/>
    <w:rsid w:val="00F778D9"/>
    <w:rsid w:val="00F81402"/>
    <w:rsid w:val="00F8271D"/>
    <w:rsid w:val="00F849C3"/>
    <w:rsid w:val="00F84B60"/>
    <w:rsid w:val="00F854E9"/>
    <w:rsid w:val="00F85A0E"/>
    <w:rsid w:val="00F87180"/>
    <w:rsid w:val="00F904B2"/>
    <w:rsid w:val="00F91516"/>
    <w:rsid w:val="00F91A0D"/>
    <w:rsid w:val="00F921B5"/>
    <w:rsid w:val="00F922A6"/>
    <w:rsid w:val="00F92BEB"/>
    <w:rsid w:val="00F94F0E"/>
    <w:rsid w:val="00F94F47"/>
    <w:rsid w:val="00F95D08"/>
    <w:rsid w:val="00FA186C"/>
    <w:rsid w:val="00FA1C89"/>
    <w:rsid w:val="00FA1D0C"/>
    <w:rsid w:val="00FA3EE8"/>
    <w:rsid w:val="00FA5B2E"/>
    <w:rsid w:val="00FA5F70"/>
    <w:rsid w:val="00FA62E1"/>
    <w:rsid w:val="00FA66DB"/>
    <w:rsid w:val="00FA7379"/>
    <w:rsid w:val="00FB00A2"/>
    <w:rsid w:val="00FB0540"/>
    <w:rsid w:val="00FB100A"/>
    <w:rsid w:val="00FB128A"/>
    <w:rsid w:val="00FB1515"/>
    <w:rsid w:val="00FB3B22"/>
    <w:rsid w:val="00FB4772"/>
    <w:rsid w:val="00FB52D1"/>
    <w:rsid w:val="00FB6AA4"/>
    <w:rsid w:val="00FB70AB"/>
    <w:rsid w:val="00FC0233"/>
    <w:rsid w:val="00FC33A7"/>
    <w:rsid w:val="00FC3BA1"/>
    <w:rsid w:val="00FC4189"/>
    <w:rsid w:val="00FC41ED"/>
    <w:rsid w:val="00FC4F8B"/>
    <w:rsid w:val="00FC589F"/>
    <w:rsid w:val="00FD048E"/>
    <w:rsid w:val="00FD0853"/>
    <w:rsid w:val="00FD10E6"/>
    <w:rsid w:val="00FD4DD3"/>
    <w:rsid w:val="00FD5F1B"/>
    <w:rsid w:val="00FD6214"/>
    <w:rsid w:val="00FD70D2"/>
    <w:rsid w:val="00FD7AE4"/>
    <w:rsid w:val="00FE0915"/>
    <w:rsid w:val="00FE45B1"/>
    <w:rsid w:val="00FE505C"/>
    <w:rsid w:val="00FE7E7B"/>
    <w:rsid w:val="00FF21B0"/>
    <w:rsid w:val="00FF2C0C"/>
    <w:rsid w:val="00FF3728"/>
    <w:rsid w:val="00FF419D"/>
    <w:rsid w:val="00FF42F8"/>
    <w:rsid w:val="00FF4E57"/>
    <w:rsid w:val="00FF57B5"/>
    <w:rsid w:val="00FF6FAF"/>
    <w:rsid w:val="00FF7C88"/>
    <w:rsid w:val="00FF7C9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1A19C7"/>
  <w15:docId w15:val="{E46896C2-DB9F-4E11-8755-0309647C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1F45"/>
  </w:style>
  <w:style w:type="paragraph" w:styleId="berschrift1">
    <w:name w:val="heading 1"/>
    <w:basedOn w:val="Standard"/>
    <w:next w:val="Standard"/>
    <w:link w:val="berschrift1Zchn"/>
    <w:uiPriority w:val="9"/>
    <w:qFormat/>
    <w:rsid w:val="0059150F"/>
    <w:pPr>
      <w:keepNext/>
      <w:spacing w:before="240" w:after="60"/>
      <w:outlineLvl w:val="0"/>
    </w:pPr>
    <w:rPr>
      <w:rFonts w:eastAsia="MS Gothic"/>
      <w:b/>
      <w:bCs/>
      <w:kern w:val="32"/>
      <w:sz w:val="32"/>
      <w:szCs w:val="32"/>
      <w:lang w:val="x-none" w:eastAsia="x-none"/>
    </w:rPr>
  </w:style>
  <w:style w:type="paragraph" w:styleId="berschrift2">
    <w:name w:val="heading 2"/>
    <w:basedOn w:val="Standard"/>
    <w:next w:val="Standard"/>
    <w:link w:val="berschrift2Zchn"/>
    <w:uiPriority w:val="9"/>
    <w:semiHidden/>
    <w:unhideWhenUsed/>
    <w:qFormat/>
    <w:rsid w:val="00D468A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468A5"/>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link w:val="berschrift4Zchn"/>
    <w:uiPriority w:val="9"/>
    <w:semiHidden/>
    <w:unhideWhenUsed/>
    <w:qFormat/>
    <w:rsid w:val="00410A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2D05C9"/>
    <w:rPr>
      <w:color w:val="0000FF"/>
      <w:u w:val="single"/>
    </w:rPr>
  </w:style>
  <w:style w:type="paragraph" w:styleId="Sprechblasentext">
    <w:name w:val="Balloon Text"/>
    <w:basedOn w:val="Standard"/>
    <w:link w:val="SprechblasentextZchn"/>
    <w:uiPriority w:val="99"/>
    <w:semiHidden/>
    <w:unhideWhenUsed/>
    <w:rsid w:val="002D05C9"/>
    <w:rPr>
      <w:rFonts w:ascii="Tahoma" w:hAnsi="Tahoma" w:cs="Tahoma"/>
      <w:sz w:val="16"/>
      <w:szCs w:val="16"/>
    </w:rPr>
  </w:style>
  <w:style w:type="character" w:customStyle="1" w:styleId="SprechblasentextZchn">
    <w:name w:val="Sprechblasentext Zchn"/>
    <w:link w:val="Sprechblasentext"/>
    <w:uiPriority w:val="99"/>
    <w:semiHidden/>
    <w:rsid w:val="002D05C9"/>
    <w:rPr>
      <w:rFonts w:ascii="Tahoma" w:hAnsi="Tahoma" w:cs="Tahoma"/>
      <w:sz w:val="16"/>
      <w:szCs w:val="16"/>
    </w:rPr>
  </w:style>
  <w:style w:type="table" w:styleId="Tabellenraster">
    <w:name w:val="Table Grid"/>
    <w:basedOn w:val="NormaleTabelle"/>
    <w:uiPriority w:val="59"/>
    <w:rsid w:val="00BC1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7506F"/>
    <w:pPr>
      <w:tabs>
        <w:tab w:val="center" w:pos="4536"/>
        <w:tab w:val="right" w:pos="9072"/>
      </w:tabs>
    </w:pPr>
  </w:style>
  <w:style w:type="character" w:customStyle="1" w:styleId="KopfzeileZchn">
    <w:name w:val="Kopfzeile Zchn"/>
    <w:link w:val="Kopfzeile"/>
    <w:uiPriority w:val="99"/>
    <w:rsid w:val="0037506F"/>
    <w:rPr>
      <w:sz w:val="22"/>
      <w:szCs w:val="22"/>
      <w:lang w:eastAsia="en-US"/>
    </w:rPr>
  </w:style>
  <w:style w:type="paragraph" w:styleId="Fuzeile">
    <w:name w:val="footer"/>
    <w:basedOn w:val="Standard"/>
    <w:link w:val="FuzeileZchn"/>
    <w:uiPriority w:val="99"/>
    <w:unhideWhenUsed/>
    <w:rsid w:val="0037506F"/>
    <w:pPr>
      <w:tabs>
        <w:tab w:val="center" w:pos="4536"/>
        <w:tab w:val="right" w:pos="9072"/>
      </w:tabs>
    </w:pPr>
  </w:style>
  <w:style w:type="character" w:customStyle="1" w:styleId="FuzeileZchn">
    <w:name w:val="Fußzeile Zchn"/>
    <w:link w:val="Fuzeile"/>
    <w:uiPriority w:val="99"/>
    <w:rsid w:val="0037506F"/>
    <w:rPr>
      <w:sz w:val="22"/>
      <w:szCs w:val="22"/>
      <w:lang w:eastAsia="en-US"/>
    </w:rPr>
  </w:style>
  <w:style w:type="character" w:customStyle="1" w:styleId="berschrift1Zchn">
    <w:name w:val="Überschrift 1 Zchn"/>
    <w:link w:val="berschrift1"/>
    <w:uiPriority w:val="9"/>
    <w:rsid w:val="0059150F"/>
    <w:rPr>
      <w:rFonts w:eastAsia="MS Gothic"/>
      <w:b/>
      <w:bCs/>
      <w:kern w:val="32"/>
      <w:sz w:val="32"/>
      <w:szCs w:val="32"/>
      <w:lang w:val="x-none" w:eastAsia="x-none"/>
    </w:rPr>
  </w:style>
  <w:style w:type="paragraph" w:customStyle="1" w:styleId="StandardBW">
    <w:name w:val="Standard BW"/>
    <w:basedOn w:val="Standard"/>
    <w:qFormat/>
    <w:rsid w:val="0059150F"/>
    <w:pPr>
      <w:spacing w:line="360" w:lineRule="auto"/>
    </w:pPr>
    <w:rPr>
      <w:rFonts w:ascii="Cambria" w:eastAsia="MS Mincho" w:hAnsi="Cambria"/>
    </w:rPr>
  </w:style>
  <w:style w:type="paragraph" w:customStyle="1" w:styleId="LZG">
    <w:name w:val="LZG"/>
    <w:basedOn w:val="StandardBW"/>
    <w:qFormat/>
    <w:rsid w:val="0059150F"/>
    <w:rPr>
      <w:rFonts w:ascii="Arial" w:hAnsi="Arial" w:cs="Arial"/>
      <w:sz w:val="22"/>
      <w:szCs w:val="22"/>
    </w:rPr>
  </w:style>
  <w:style w:type="character" w:styleId="Kommentarzeichen">
    <w:name w:val="annotation reference"/>
    <w:uiPriority w:val="99"/>
    <w:semiHidden/>
    <w:unhideWhenUsed/>
    <w:rsid w:val="0059150F"/>
    <w:rPr>
      <w:sz w:val="16"/>
      <w:szCs w:val="16"/>
    </w:rPr>
  </w:style>
  <w:style w:type="paragraph" w:styleId="Kommentartext">
    <w:name w:val="annotation text"/>
    <w:basedOn w:val="Standard"/>
    <w:link w:val="KommentartextZchn"/>
    <w:uiPriority w:val="99"/>
    <w:semiHidden/>
    <w:unhideWhenUsed/>
    <w:rsid w:val="0059150F"/>
    <w:rPr>
      <w:rFonts w:ascii="Cambria" w:eastAsia="MS Mincho" w:hAnsi="Cambria"/>
      <w:sz w:val="20"/>
      <w:szCs w:val="20"/>
    </w:rPr>
  </w:style>
  <w:style w:type="character" w:customStyle="1" w:styleId="KommentartextZchn">
    <w:name w:val="Kommentartext Zchn"/>
    <w:link w:val="Kommentartext"/>
    <w:uiPriority w:val="99"/>
    <w:semiHidden/>
    <w:rsid w:val="0059150F"/>
    <w:rPr>
      <w:rFonts w:ascii="Cambria" w:eastAsia="MS Mincho" w:hAnsi="Cambria"/>
    </w:rPr>
  </w:style>
  <w:style w:type="paragraph" w:styleId="Kommentarthema">
    <w:name w:val="annotation subject"/>
    <w:basedOn w:val="Kommentartext"/>
    <w:next w:val="Kommentartext"/>
    <w:link w:val="KommentarthemaZchn"/>
    <w:uiPriority w:val="99"/>
    <w:semiHidden/>
    <w:unhideWhenUsed/>
    <w:rsid w:val="0059150F"/>
    <w:rPr>
      <w:rFonts w:ascii="Calibri" w:eastAsia="Calibri" w:hAnsi="Calibri"/>
      <w:b/>
      <w:bCs/>
      <w:lang w:eastAsia="en-US"/>
    </w:rPr>
  </w:style>
  <w:style w:type="character" w:customStyle="1" w:styleId="KommentarthemaZchn">
    <w:name w:val="Kommentarthema Zchn"/>
    <w:link w:val="Kommentarthema"/>
    <w:uiPriority w:val="99"/>
    <w:semiHidden/>
    <w:rsid w:val="0059150F"/>
    <w:rPr>
      <w:rFonts w:ascii="Cambria" w:eastAsia="MS Mincho" w:hAnsi="Cambria"/>
      <w:b/>
      <w:bCs/>
      <w:lang w:eastAsia="en-US"/>
    </w:rPr>
  </w:style>
  <w:style w:type="character" w:styleId="BesuchterLink">
    <w:name w:val="FollowedHyperlink"/>
    <w:uiPriority w:val="99"/>
    <w:semiHidden/>
    <w:unhideWhenUsed/>
    <w:rsid w:val="004A2EAA"/>
    <w:rPr>
      <w:color w:val="800080"/>
      <w:u w:val="single"/>
    </w:rPr>
  </w:style>
  <w:style w:type="paragraph" w:customStyle="1" w:styleId="FarbigeSchattierung-Akzent31">
    <w:name w:val="Farbige Schattierung - Akzent 31"/>
    <w:basedOn w:val="Standard"/>
    <w:uiPriority w:val="34"/>
    <w:qFormat/>
    <w:rsid w:val="00127EBD"/>
    <w:pPr>
      <w:ind w:left="720"/>
      <w:contextualSpacing/>
    </w:pPr>
    <w:rPr>
      <w:rFonts w:ascii="Times New Roman" w:eastAsia="Times New Roman" w:hAnsi="Times New Roman"/>
      <w:szCs w:val="20"/>
    </w:rPr>
  </w:style>
  <w:style w:type="paragraph" w:styleId="Dokumentstruktur">
    <w:name w:val="Document Map"/>
    <w:basedOn w:val="Standard"/>
    <w:link w:val="DokumentstrukturZchn"/>
    <w:uiPriority w:val="99"/>
    <w:semiHidden/>
    <w:unhideWhenUsed/>
    <w:rsid w:val="00642F80"/>
    <w:rPr>
      <w:rFonts w:ascii="Lucida Grande" w:hAnsi="Lucida Grande" w:cs="Lucida Grande"/>
    </w:rPr>
  </w:style>
  <w:style w:type="character" w:customStyle="1" w:styleId="DokumentstrukturZchn">
    <w:name w:val="Dokumentstruktur Zchn"/>
    <w:link w:val="Dokumentstruktur"/>
    <w:uiPriority w:val="99"/>
    <w:semiHidden/>
    <w:rsid w:val="00642F80"/>
    <w:rPr>
      <w:rFonts w:ascii="Lucida Grande" w:hAnsi="Lucida Grande" w:cs="Lucida Grande"/>
      <w:sz w:val="24"/>
      <w:szCs w:val="24"/>
      <w:lang w:eastAsia="en-US"/>
    </w:rPr>
  </w:style>
  <w:style w:type="paragraph" w:styleId="KeinLeerraum">
    <w:name w:val="No Spacing"/>
    <w:uiPriority w:val="1"/>
    <w:qFormat/>
    <w:rsid w:val="00C70A4F"/>
    <w:rPr>
      <w:sz w:val="22"/>
      <w:szCs w:val="22"/>
      <w:lang w:eastAsia="en-US"/>
    </w:rPr>
  </w:style>
  <w:style w:type="paragraph" w:styleId="Listenabsatz">
    <w:name w:val="List Paragraph"/>
    <w:basedOn w:val="Standard"/>
    <w:uiPriority w:val="34"/>
    <w:qFormat/>
    <w:rsid w:val="00213C54"/>
    <w:pPr>
      <w:ind w:left="720"/>
      <w:contextualSpacing/>
    </w:pPr>
  </w:style>
  <w:style w:type="paragraph" w:styleId="StandardWeb">
    <w:name w:val="Normal (Web)"/>
    <w:basedOn w:val="Standard"/>
    <w:uiPriority w:val="99"/>
    <w:semiHidden/>
    <w:unhideWhenUsed/>
    <w:rsid w:val="00AC1EC0"/>
    <w:pPr>
      <w:spacing w:before="100" w:beforeAutospacing="1" w:after="100" w:afterAutospacing="1"/>
    </w:pPr>
    <w:rPr>
      <w:rFonts w:ascii="Times" w:hAnsi="Times"/>
      <w:sz w:val="20"/>
      <w:szCs w:val="20"/>
    </w:rPr>
  </w:style>
  <w:style w:type="character" w:customStyle="1" w:styleId="apple-converted-space">
    <w:name w:val="apple-converted-space"/>
    <w:basedOn w:val="Absatz-Standardschriftart"/>
    <w:rsid w:val="00AC1EC0"/>
  </w:style>
  <w:style w:type="character" w:customStyle="1" w:styleId="NichtaufgelsteErwhnung1">
    <w:name w:val="Nicht aufgelöste Erwähnung1"/>
    <w:basedOn w:val="Absatz-Standardschriftart"/>
    <w:uiPriority w:val="99"/>
    <w:semiHidden/>
    <w:unhideWhenUsed/>
    <w:rsid w:val="009A2668"/>
    <w:rPr>
      <w:color w:val="605E5C"/>
      <w:shd w:val="clear" w:color="auto" w:fill="E1DFDD"/>
    </w:rPr>
  </w:style>
  <w:style w:type="paragraph" w:customStyle="1" w:styleId="Vorgabetext">
    <w:name w:val="Vorgabetext"/>
    <w:basedOn w:val="Standard"/>
    <w:uiPriority w:val="99"/>
    <w:rsid w:val="003969DF"/>
    <w:pPr>
      <w:widowControl w:val="0"/>
      <w:autoSpaceDE w:val="0"/>
      <w:autoSpaceDN w:val="0"/>
      <w:adjustRightInd w:val="0"/>
    </w:pPr>
    <w:rPr>
      <w:rFonts w:ascii="Times New Roman" w:eastAsia="Times New Roman" w:hAnsi="Times New Roman"/>
    </w:rPr>
  </w:style>
  <w:style w:type="character" w:styleId="Fett">
    <w:name w:val="Strong"/>
    <w:basedOn w:val="Absatz-Standardschriftart"/>
    <w:uiPriority w:val="22"/>
    <w:qFormat/>
    <w:rsid w:val="007B385D"/>
    <w:rPr>
      <w:b/>
      <w:bCs/>
    </w:rPr>
  </w:style>
  <w:style w:type="character" w:customStyle="1" w:styleId="NichtaufgelsteErwhnung2">
    <w:name w:val="Nicht aufgelöste Erwähnung2"/>
    <w:basedOn w:val="Absatz-Standardschriftart"/>
    <w:uiPriority w:val="99"/>
    <w:semiHidden/>
    <w:unhideWhenUsed/>
    <w:rsid w:val="00DC478C"/>
    <w:rPr>
      <w:color w:val="605E5C"/>
      <w:shd w:val="clear" w:color="auto" w:fill="E1DFDD"/>
    </w:rPr>
  </w:style>
  <w:style w:type="character" w:customStyle="1" w:styleId="NichtaufgelsteErwhnung3">
    <w:name w:val="Nicht aufgelöste Erwähnung3"/>
    <w:basedOn w:val="Absatz-Standardschriftart"/>
    <w:uiPriority w:val="99"/>
    <w:semiHidden/>
    <w:unhideWhenUsed/>
    <w:rsid w:val="0083466A"/>
    <w:rPr>
      <w:color w:val="605E5C"/>
      <w:shd w:val="clear" w:color="auto" w:fill="E1DFDD"/>
    </w:rPr>
  </w:style>
  <w:style w:type="character" w:styleId="NichtaufgelsteErwhnung">
    <w:name w:val="Unresolved Mention"/>
    <w:basedOn w:val="Absatz-Standardschriftart"/>
    <w:uiPriority w:val="99"/>
    <w:semiHidden/>
    <w:unhideWhenUsed/>
    <w:rsid w:val="006E45A4"/>
    <w:rPr>
      <w:color w:val="605E5C"/>
      <w:shd w:val="clear" w:color="auto" w:fill="E1DFDD"/>
    </w:rPr>
  </w:style>
  <w:style w:type="character" w:customStyle="1" w:styleId="berschrift4Zchn">
    <w:name w:val="Überschrift 4 Zchn"/>
    <w:basedOn w:val="Absatz-Standardschriftart"/>
    <w:link w:val="berschrift4"/>
    <w:uiPriority w:val="9"/>
    <w:semiHidden/>
    <w:rsid w:val="00410A86"/>
    <w:rPr>
      <w:rFonts w:asciiTheme="majorHAnsi" w:eastAsiaTheme="majorEastAsia" w:hAnsiTheme="majorHAnsi" w:cstheme="majorBidi"/>
      <w:i/>
      <w:iCs/>
      <w:color w:val="365F91" w:themeColor="accent1" w:themeShade="BF"/>
      <w:sz w:val="22"/>
      <w:szCs w:val="22"/>
      <w:lang w:eastAsia="en-US"/>
    </w:rPr>
  </w:style>
  <w:style w:type="character" w:customStyle="1" w:styleId="berschrift2Zchn">
    <w:name w:val="Überschrift 2 Zchn"/>
    <w:basedOn w:val="Absatz-Standardschriftart"/>
    <w:link w:val="berschrift2"/>
    <w:uiPriority w:val="9"/>
    <w:semiHidden/>
    <w:rsid w:val="00D468A5"/>
    <w:rPr>
      <w:rFonts w:asciiTheme="majorHAnsi" w:eastAsiaTheme="majorEastAsia" w:hAnsiTheme="majorHAnsi" w:cstheme="majorBidi"/>
      <w:color w:val="365F91" w:themeColor="accent1" w:themeShade="BF"/>
      <w:sz w:val="26"/>
      <w:szCs w:val="26"/>
      <w:lang w:eastAsia="en-US"/>
    </w:rPr>
  </w:style>
  <w:style w:type="character" w:customStyle="1" w:styleId="berschrift3Zchn">
    <w:name w:val="Überschrift 3 Zchn"/>
    <w:basedOn w:val="Absatz-Standardschriftart"/>
    <w:link w:val="berschrift3"/>
    <w:uiPriority w:val="9"/>
    <w:semiHidden/>
    <w:rsid w:val="00D468A5"/>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97">
      <w:bodyDiv w:val="1"/>
      <w:marLeft w:val="0"/>
      <w:marRight w:val="0"/>
      <w:marTop w:val="0"/>
      <w:marBottom w:val="0"/>
      <w:divBdr>
        <w:top w:val="none" w:sz="0" w:space="0" w:color="auto"/>
        <w:left w:val="none" w:sz="0" w:space="0" w:color="auto"/>
        <w:bottom w:val="none" w:sz="0" w:space="0" w:color="auto"/>
        <w:right w:val="none" w:sz="0" w:space="0" w:color="auto"/>
      </w:divBdr>
    </w:div>
    <w:div w:id="2903736">
      <w:bodyDiv w:val="1"/>
      <w:marLeft w:val="0"/>
      <w:marRight w:val="0"/>
      <w:marTop w:val="0"/>
      <w:marBottom w:val="0"/>
      <w:divBdr>
        <w:top w:val="none" w:sz="0" w:space="0" w:color="auto"/>
        <w:left w:val="none" w:sz="0" w:space="0" w:color="auto"/>
        <w:bottom w:val="none" w:sz="0" w:space="0" w:color="auto"/>
        <w:right w:val="none" w:sz="0" w:space="0" w:color="auto"/>
      </w:divBdr>
    </w:div>
    <w:div w:id="6098856">
      <w:bodyDiv w:val="1"/>
      <w:marLeft w:val="0"/>
      <w:marRight w:val="0"/>
      <w:marTop w:val="0"/>
      <w:marBottom w:val="0"/>
      <w:divBdr>
        <w:top w:val="none" w:sz="0" w:space="0" w:color="auto"/>
        <w:left w:val="none" w:sz="0" w:space="0" w:color="auto"/>
        <w:bottom w:val="none" w:sz="0" w:space="0" w:color="auto"/>
        <w:right w:val="none" w:sz="0" w:space="0" w:color="auto"/>
      </w:divBdr>
    </w:div>
    <w:div w:id="38627148">
      <w:bodyDiv w:val="1"/>
      <w:marLeft w:val="0"/>
      <w:marRight w:val="0"/>
      <w:marTop w:val="0"/>
      <w:marBottom w:val="0"/>
      <w:divBdr>
        <w:top w:val="none" w:sz="0" w:space="0" w:color="auto"/>
        <w:left w:val="none" w:sz="0" w:space="0" w:color="auto"/>
        <w:bottom w:val="none" w:sz="0" w:space="0" w:color="auto"/>
        <w:right w:val="none" w:sz="0" w:space="0" w:color="auto"/>
      </w:divBdr>
    </w:div>
    <w:div w:id="39481238">
      <w:bodyDiv w:val="1"/>
      <w:marLeft w:val="0"/>
      <w:marRight w:val="0"/>
      <w:marTop w:val="0"/>
      <w:marBottom w:val="0"/>
      <w:divBdr>
        <w:top w:val="none" w:sz="0" w:space="0" w:color="auto"/>
        <w:left w:val="none" w:sz="0" w:space="0" w:color="auto"/>
        <w:bottom w:val="none" w:sz="0" w:space="0" w:color="auto"/>
        <w:right w:val="none" w:sz="0" w:space="0" w:color="auto"/>
      </w:divBdr>
    </w:div>
    <w:div w:id="59835907">
      <w:bodyDiv w:val="1"/>
      <w:marLeft w:val="0"/>
      <w:marRight w:val="0"/>
      <w:marTop w:val="0"/>
      <w:marBottom w:val="0"/>
      <w:divBdr>
        <w:top w:val="none" w:sz="0" w:space="0" w:color="auto"/>
        <w:left w:val="none" w:sz="0" w:space="0" w:color="auto"/>
        <w:bottom w:val="none" w:sz="0" w:space="0" w:color="auto"/>
        <w:right w:val="none" w:sz="0" w:space="0" w:color="auto"/>
      </w:divBdr>
    </w:div>
    <w:div w:id="104034943">
      <w:bodyDiv w:val="1"/>
      <w:marLeft w:val="0"/>
      <w:marRight w:val="0"/>
      <w:marTop w:val="0"/>
      <w:marBottom w:val="0"/>
      <w:divBdr>
        <w:top w:val="none" w:sz="0" w:space="0" w:color="auto"/>
        <w:left w:val="none" w:sz="0" w:space="0" w:color="auto"/>
        <w:bottom w:val="none" w:sz="0" w:space="0" w:color="auto"/>
        <w:right w:val="none" w:sz="0" w:space="0" w:color="auto"/>
      </w:divBdr>
    </w:div>
    <w:div w:id="121776959">
      <w:bodyDiv w:val="1"/>
      <w:marLeft w:val="0"/>
      <w:marRight w:val="0"/>
      <w:marTop w:val="0"/>
      <w:marBottom w:val="0"/>
      <w:divBdr>
        <w:top w:val="none" w:sz="0" w:space="0" w:color="auto"/>
        <w:left w:val="none" w:sz="0" w:space="0" w:color="auto"/>
        <w:bottom w:val="none" w:sz="0" w:space="0" w:color="auto"/>
        <w:right w:val="none" w:sz="0" w:space="0" w:color="auto"/>
      </w:divBdr>
    </w:div>
    <w:div w:id="146821129">
      <w:bodyDiv w:val="1"/>
      <w:marLeft w:val="0"/>
      <w:marRight w:val="0"/>
      <w:marTop w:val="0"/>
      <w:marBottom w:val="0"/>
      <w:divBdr>
        <w:top w:val="none" w:sz="0" w:space="0" w:color="auto"/>
        <w:left w:val="none" w:sz="0" w:space="0" w:color="auto"/>
        <w:bottom w:val="none" w:sz="0" w:space="0" w:color="auto"/>
        <w:right w:val="none" w:sz="0" w:space="0" w:color="auto"/>
      </w:divBdr>
    </w:div>
    <w:div w:id="154539475">
      <w:bodyDiv w:val="1"/>
      <w:marLeft w:val="0"/>
      <w:marRight w:val="0"/>
      <w:marTop w:val="0"/>
      <w:marBottom w:val="0"/>
      <w:divBdr>
        <w:top w:val="none" w:sz="0" w:space="0" w:color="auto"/>
        <w:left w:val="none" w:sz="0" w:space="0" w:color="auto"/>
        <w:bottom w:val="none" w:sz="0" w:space="0" w:color="auto"/>
        <w:right w:val="none" w:sz="0" w:space="0" w:color="auto"/>
      </w:divBdr>
    </w:div>
    <w:div w:id="173344261">
      <w:bodyDiv w:val="1"/>
      <w:marLeft w:val="0"/>
      <w:marRight w:val="0"/>
      <w:marTop w:val="0"/>
      <w:marBottom w:val="0"/>
      <w:divBdr>
        <w:top w:val="none" w:sz="0" w:space="0" w:color="auto"/>
        <w:left w:val="none" w:sz="0" w:space="0" w:color="auto"/>
        <w:bottom w:val="none" w:sz="0" w:space="0" w:color="auto"/>
        <w:right w:val="none" w:sz="0" w:space="0" w:color="auto"/>
      </w:divBdr>
    </w:div>
    <w:div w:id="187256336">
      <w:bodyDiv w:val="1"/>
      <w:marLeft w:val="0"/>
      <w:marRight w:val="0"/>
      <w:marTop w:val="0"/>
      <w:marBottom w:val="0"/>
      <w:divBdr>
        <w:top w:val="none" w:sz="0" w:space="0" w:color="auto"/>
        <w:left w:val="none" w:sz="0" w:space="0" w:color="auto"/>
        <w:bottom w:val="none" w:sz="0" w:space="0" w:color="auto"/>
        <w:right w:val="none" w:sz="0" w:space="0" w:color="auto"/>
      </w:divBdr>
    </w:div>
    <w:div w:id="188225934">
      <w:bodyDiv w:val="1"/>
      <w:marLeft w:val="0"/>
      <w:marRight w:val="0"/>
      <w:marTop w:val="0"/>
      <w:marBottom w:val="0"/>
      <w:divBdr>
        <w:top w:val="none" w:sz="0" w:space="0" w:color="auto"/>
        <w:left w:val="none" w:sz="0" w:space="0" w:color="auto"/>
        <w:bottom w:val="none" w:sz="0" w:space="0" w:color="auto"/>
        <w:right w:val="none" w:sz="0" w:space="0" w:color="auto"/>
      </w:divBdr>
    </w:div>
    <w:div w:id="210968457">
      <w:bodyDiv w:val="1"/>
      <w:marLeft w:val="0"/>
      <w:marRight w:val="0"/>
      <w:marTop w:val="0"/>
      <w:marBottom w:val="0"/>
      <w:divBdr>
        <w:top w:val="none" w:sz="0" w:space="0" w:color="auto"/>
        <w:left w:val="none" w:sz="0" w:space="0" w:color="auto"/>
        <w:bottom w:val="none" w:sz="0" w:space="0" w:color="auto"/>
        <w:right w:val="none" w:sz="0" w:space="0" w:color="auto"/>
      </w:divBdr>
    </w:div>
    <w:div w:id="212624610">
      <w:bodyDiv w:val="1"/>
      <w:marLeft w:val="0"/>
      <w:marRight w:val="0"/>
      <w:marTop w:val="0"/>
      <w:marBottom w:val="0"/>
      <w:divBdr>
        <w:top w:val="none" w:sz="0" w:space="0" w:color="auto"/>
        <w:left w:val="none" w:sz="0" w:space="0" w:color="auto"/>
        <w:bottom w:val="none" w:sz="0" w:space="0" w:color="auto"/>
        <w:right w:val="none" w:sz="0" w:space="0" w:color="auto"/>
      </w:divBdr>
    </w:div>
    <w:div w:id="228728867">
      <w:bodyDiv w:val="1"/>
      <w:marLeft w:val="0"/>
      <w:marRight w:val="0"/>
      <w:marTop w:val="0"/>
      <w:marBottom w:val="0"/>
      <w:divBdr>
        <w:top w:val="none" w:sz="0" w:space="0" w:color="auto"/>
        <w:left w:val="none" w:sz="0" w:space="0" w:color="auto"/>
        <w:bottom w:val="none" w:sz="0" w:space="0" w:color="auto"/>
        <w:right w:val="none" w:sz="0" w:space="0" w:color="auto"/>
      </w:divBdr>
    </w:div>
    <w:div w:id="238834248">
      <w:bodyDiv w:val="1"/>
      <w:marLeft w:val="0"/>
      <w:marRight w:val="0"/>
      <w:marTop w:val="0"/>
      <w:marBottom w:val="0"/>
      <w:divBdr>
        <w:top w:val="none" w:sz="0" w:space="0" w:color="auto"/>
        <w:left w:val="none" w:sz="0" w:space="0" w:color="auto"/>
        <w:bottom w:val="none" w:sz="0" w:space="0" w:color="auto"/>
        <w:right w:val="none" w:sz="0" w:space="0" w:color="auto"/>
      </w:divBdr>
    </w:div>
    <w:div w:id="256914810">
      <w:bodyDiv w:val="1"/>
      <w:marLeft w:val="0"/>
      <w:marRight w:val="0"/>
      <w:marTop w:val="0"/>
      <w:marBottom w:val="0"/>
      <w:divBdr>
        <w:top w:val="none" w:sz="0" w:space="0" w:color="auto"/>
        <w:left w:val="none" w:sz="0" w:space="0" w:color="auto"/>
        <w:bottom w:val="none" w:sz="0" w:space="0" w:color="auto"/>
        <w:right w:val="none" w:sz="0" w:space="0" w:color="auto"/>
      </w:divBdr>
    </w:div>
    <w:div w:id="278953227">
      <w:bodyDiv w:val="1"/>
      <w:marLeft w:val="0"/>
      <w:marRight w:val="0"/>
      <w:marTop w:val="0"/>
      <w:marBottom w:val="0"/>
      <w:divBdr>
        <w:top w:val="none" w:sz="0" w:space="0" w:color="auto"/>
        <w:left w:val="none" w:sz="0" w:space="0" w:color="auto"/>
        <w:bottom w:val="none" w:sz="0" w:space="0" w:color="auto"/>
        <w:right w:val="none" w:sz="0" w:space="0" w:color="auto"/>
      </w:divBdr>
    </w:div>
    <w:div w:id="285742391">
      <w:bodyDiv w:val="1"/>
      <w:marLeft w:val="0"/>
      <w:marRight w:val="0"/>
      <w:marTop w:val="0"/>
      <w:marBottom w:val="0"/>
      <w:divBdr>
        <w:top w:val="none" w:sz="0" w:space="0" w:color="auto"/>
        <w:left w:val="none" w:sz="0" w:space="0" w:color="auto"/>
        <w:bottom w:val="none" w:sz="0" w:space="0" w:color="auto"/>
        <w:right w:val="none" w:sz="0" w:space="0" w:color="auto"/>
      </w:divBdr>
    </w:div>
    <w:div w:id="287704781">
      <w:bodyDiv w:val="1"/>
      <w:marLeft w:val="0"/>
      <w:marRight w:val="0"/>
      <w:marTop w:val="0"/>
      <w:marBottom w:val="0"/>
      <w:divBdr>
        <w:top w:val="none" w:sz="0" w:space="0" w:color="auto"/>
        <w:left w:val="none" w:sz="0" w:space="0" w:color="auto"/>
        <w:bottom w:val="none" w:sz="0" w:space="0" w:color="auto"/>
        <w:right w:val="none" w:sz="0" w:space="0" w:color="auto"/>
      </w:divBdr>
    </w:div>
    <w:div w:id="303391965">
      <w:bodyDiv w:val="1"/>
      <w:marLeft w:val="0"/>
      <w:marRight w:val="0"/>
      <w:marTop w:val="0"/>
      <w:marBottom w:val="0"/>
      <w:divBdr>
        <w:top w:val="none" w:sz="0" w:space="0" w:color="auto"/>
        <w:left w:val="none" w:sz="0" w:space="0" w:color="auto"/>
        <w:bottom w:val="none" w:sz="0" w:space="0" w:color="auto"/>
        <w:right w:val="none" w:sz="0" w:space="0" w:color="auto"/>
      </w:divBdr>
    </w:div>
    <w:div w:id="324941848">
      <w:bodyDiv w:val="1"/>
      <w:marLeft w:val="0"/>
      <w:marRight w:val="0"/>
      <w:marTop w:val="0"/>
      <w:marBottom w:val="0"/>
      <w:divBdr>
        <w:top w:val="none" w:sz="0" w:space="0" w:color="auto"/>
        <w:left w:val="none" w:sz="0" w:space="0" w:color="auto"/>
        <w:bottom w:val="none" w:sz="0" w:space="0" w:color="auto"/>
        <w:right w:val="none" w:sz="0" w:space="0" w:color="auto"/>
      </w:divBdr>
    </w:div>
    <w:div w:id="335694290">
      <w:bodyDiv w:val="1"/>
      <w:marLeft w:val="0"/>
      <w:marRight w:val="0"/>
      <w:marTop w:val="0"/>
      <w:marBottom w:val="0"/>
      <w:divBdr>
        <w:top w:val="none" w:sz="0" w:space="0" w:color="auto"/>
        <w:left w:val="none" w:sz="0" w:space="0" w:color="auto"/>
        <w:bottom w:val="none" w:sz="0" w:space="0" w:color="auto"/>
        <w:right w:val="none" w:sz="0" w:space="0" w:color="auto"/>
      </w:divBdr>
    </w:div>
    <w:div w:id="342172220">
      <w:bodyDiv w:val="1"/>
      <w:marLeft w:val="0"/>
      <w:marRight w:val="0"/>
      <w:marTop w:val="0"/>
      <w:marBottom w:val="0"/>
      <w:divBdr>
        <w:top w:val="none" w:sz="0" w:space="0" w:color="auto"/>
        <w:left w:val="none" w:sz="0" w:space="0" w:color="auto"/>
        <w:bottom w:val="none" w:sz="0" w:space="0" w:color="auto"/>
        <w:right w:val="none" w:sz="0" w:space="0" w:color="auto"/>
      </w:divBdr>
    </w:div>
    <w:div w:id="360323950">
      <w:bodyDiv w:val="1"/>
      <w:marLeft w:val="0"/>
      <w:marRight w:val="0"/>
      <w:marTop w:val="0"/>
      <w:marBottom w:val="0"/>
      <w:divBdr>
        <w:top w:val="none" w:sz="0" w:space="0" w:color="auto"/>
        <w:left w:val="none" w:sz="0" w:space="0" w:color="auto"/>
        <w:bottom w:val="none" w:sz="0" w:space="0" w:color="auto"/>
        <w:right w:val="none" w:sz="0" w:space="0" w:color="auto"/>
      </w:divBdr>
    </w:div>
    <w:div w:id="382799053">
      <w:bodyDiv w:val="1"/>
      <w:marLeft w:val="0"/>
      <w:marRight w:val="0"/>
      <w:marTop w:val="0"/>
      <w:marBottom w:val="0"/>
      <w:divBdr>
        <w:top w:val="none" w:sz="0" w:space="0" w:color="auto"/>
        <w:left w:val="none" w:sz="0" w:space="0" w:color="auto"/>
        <w:bottom w:val="none" w:sz="0" w:space="0" w:color="auto"/>
        <w:right w:val="none" w:sz="0" w:space="0" w:color="auto"/>
      </w:divBdr>
    </w:div>
    <w:div w:id="402917394">
      <w:bodyDiv w:val="1"/>
      <w:marLeft w:val="0"/>
      <w:marRight w:val="0"/>
      <w:marTop w:val="0"/>
      <w:marBottom w:val="0"/>
      <w:divBdr>
        <w:top w:val="none" w:sz="0" w:space="0" w:color="auto"/>
        <w:left w:val="none" w:sz="0" w:space="0" w:color="auto"/>
        <w:bottom w:val="none" w:sz="0" w:space="0" w:color="auto"/>
        <w:right w:val="none" w:sz="0" w:space="0" w:color="auto"/>
      </w:divBdr>
    </w:div>
    <w:div w:id="438598545">
      <w:bodyDiv w:val="1"/>
      <w:marLeft w:val="0"/>
      <w:marRight w:val="0"/>
      <w:marTop w:val="0"/>
      <w:marBottom w:val="0"/>
      <w:divBdr>
        <w:top w:val="none" w:sz="0" w:space="0" w:color="auto"/>
        <w:left w:val="none" w:sz="0" w:space="0" w:color="auto"/>
        <w:bottom w:val="none" w:sz="0" w:space="0" w:color="auto"/>
        <w:right w:val="none" w:sz="0" w:space="0" w:color="auto"/>
      </w:divBdr>
    </w:div>
    <w:div w:id="446311730">
      <w:bodyDiv w:val="1"/>
      <w:marLeft w:val="0"/>
      <w:marRight w:val="0"/>
      <w:marTop w:val="0"/>
      <w:marBottom w:val="0"/>
      <w:divBdr>
        <w:top w:val="none" w:sz="0" w:space="0" w:color="auto"/>
        <w:left w:val="none" w:sz="0" w:space="0" w:color="auto"/>
        <w:bottom w:val="none" w:sz="0" w:space="0" w:color="auto"/>
        <w:right w:val="none" w:sz="0" w:space="0" w:color="auto"/>
      </w:divBdr>
    </w:div>
    <w:div w:id="470247934">
      <w:bodyDiv w:val="1"/>
      <w:marLeft w:val="0"/>
      <w:marRight w:val="0"/>
      <w:marTop w:val="0"/>
      <w:marBottom w:val="0"/>
      <w:divBdr>
        <w:top w:val="none" w:sz="0" w:space="0" w:color="auto"/>
        <w:left w:val="none" w:sz="0" w:space="0" w:color="auto"/>
        <w:bottom w:val="none" w:sz="0" w:space="0" w:color="auto"/>
        <w:right w:val="none" w:sz="0" w:space="0" w:color="auto"/>
      </w:divBdr>
    </w:div>
    <w:div w:id="494104108">
      <w:bodyDiv w:val="1"/>
      <w:marLeft w:val="0"/>
      <w:marRight w:val="0"/>
      <w:marTop w:val="0"/>
      <w:marBottom w:val="0"/>
      <w:divBdr>
        <w:top w:val="none" w:sz="0" w:space="0" w:color="auto"/>
        <w:left w:val="none" w:sz="0" w:space="0" w:color="auto"/>
        <w:bottom w:val="none" w:sz="0" w:space="0" w:color="auto"/>
        <w:right w:val="none" w:sz="0" w:space="0" w:color="auto"/>
      </w:divBdr>
    </w:div>
    <w:div w:id="529073956">
      <w:bodyDiv w:val="1"/>
      <w:marLeft w:val="0"/>
      <w:marRight w:val="0"/>
      <w:marTop w:val="0"/>
      <w:marBottom w:val="0"/>
      <w:divBdr>
        <w:top w:val="none" w:sz="0" w:space="0" w:color="auto"/>
        <w:left w:val="none" w:sz="0" w:space="0" w:color="auto"/>
        <w:bottom w:val="none" w:sz="0" w:space="0" w:color="auto"/>
        <w:right w:val="none" w:sz="0" w:space="0" w:color="auto"/>
      </w:divBdr>
    </w:div>
    <w:div w:id="551308090">
      <w:bodyDiv w:val="1"/>
      <w:marLeft w:val="0"/>
      <w:marRight w:val="0"/>
      <w:marTop w:val="0"/>
      <w:marBottom w:val="0"/>
      <w:divBdr>
        <w:top w:val="none" w:sz="0" w:space="0" w:color="auto"/>
        <w:left w:val="none" w:sz="0" w:space="0" w:color="auto"/>
        <w:bottom w:val="none" w:sz="0" w:space="0" w:color="auto"/>
        <w:right w:val="none" w:sz="0" w:space="0" w:color="auto"/>
      </w:divBdr>
    </w:div>
    <w:div w:id="558251294">
      <w:bodyDiv w:val="1"/>
      <w:marLeft w:val="0"/>
      <w:marRight w:val="0"/>
      <w:marTop w:val="0"/>
      <w:marBottom w:val="0"/>
      <w:divBdr>
        <w:top w:val="none" w:sz="0" w:space="0" w:color="auto"/>
        <w:left w:val="none" w:sz="0" w:space="0" w:color="auto"/>
        <w:bottom w:val="none" w:sz="0" w:space="0" w:color="auto"/>
        <w:right w:val="none" w:sz="0" w:space="0" w:color="auto"/>
      </w:divBdr>
    </w:div>
    <w:div w:id="575827557">
      <w:bodyDiv w:val="1"/>
      <w:marLeft w:val="0"/>
      <w:marRight w:val="0"/>
      <w:marTop w:val="0"/>
      <w:marBottom w:val="0"/>
      <w:divBdr>
        <w:top w:val="none" w:sz="0" w:space="0" w:color="auto"/>
        <w:left w:val="none" w:sz="0" w:space="0" w:color="auto"/>
        <w:bottom w:val="none" w:sz="0" w:space="0" w:color="auto"/>
        <w:right w:val="none" w:sz="0" w:space="0" w:color="auto"/>
      </w:divBdr>
    </w:div>
    <w:div w:id="590898966">
      <w:bodyDiv w:val="1"/>
      <w:marLeft w:val="0"/>
      <w:marRight w:val="0"/>
      <w:marTop w:val="0"/>
      <w:marBottom w:val="0"/>
      <w:divBdr>
        <w:top w:val="none" w:sz="0" w:space="0" w:color="auto"/>
        <w:left w:val="none" w:sz="0" w:space="0" w:color="auto"/>
        <w:bottom w:val="none" w:sz="0" w:space="0" w:color="auto"/>
        <w:right w:val="none" w:sz="0" w:space="0" w:color="auto"/>
      </w:divBdr>
    </w:div>
    <w:div w:id="598873912">
      <w:bodyDiv w:val="1"/>
      <w:marLeft w:val="0"/>
      <w:marRight w:val="0"/>
      <w:marTop w:val="0"/>
      <w:marBottom w:val="0"/>
      <w:divBdr>
        <w:top w:val="none" w:sz="0" w:space="0" w:color="auto"/>
        <w:left w:val="none" w:sz="0" w:space="0" w:color="auto"/>
        <w:bottom w:val="none" w:sz="0" w:space="0" w:color="auto"/>
        <w:right w:val="none" w:sz="0" w:space="0" w:color="auto"/>
      </w:divBdr>
    </w:div>
    <w:div w:id="658271794">
      <w:bodyDiv w:val="1"/>
      <w:marLeft w:val="0"/>
      <w:marRight w:val="0"/>
      <w:marTop w:val="0"/>
      <w:marBottom w:val="0"/>
      <w:divBdr>
        <w:top w:val="none" w:sz="0" w:space="0" w:color="auto"/>
        <w:left w:val="none" w:sz="0" w:space="0" w:color="auto"/>
        <w:bottom w:val="none" w:sz="0" w:space="0" w:color="auto"/>
        <w:right w:val="none" w:sz="0" w:space="0" w:color="auto"/>
      </w:divBdr>
    </w:div>
    <w:div w:id="705761586">
      <w:bodyDiv w:val="1"/>
      <w:marLeft w:val="0"/>
      <w:marRight w:val="0"/>
      <w:marTop w:val="0"/>
      <w:marBottom w:val="0"/>
      <w:divBdr>
        <w:top w:val="none" w:sz="0" w:space="0" w:color="auto"/>
        <w:left w:val="none" w:sz="0" w:space="0" w:color="auto"/>
        <w:bottom w:val="none" w:sz="0" w:space="0" w:color="auto"/>
        <w:right w:val="none" w:sz="0" w:space="0" w:color="auto"/>
      </w:divBdr>
    </w:div>
    <w:div w:id="707027419">
      <w:bodyDiv w:val="1"/>
      <w:marLeft w:val="0"/>
      <w:marRight w:val="0"/>
      <w:marTop w:val="0"/>
      <w:marBottom w:val="0"/>
      <w:divBdr>
        <w:top w:val="none" w:sz="0" w:space="0" w:color="auto"/>
        <w:left w:val="none" w:sz="0" w:space="0" w:color="auto"/>
        <w:bottom w:val="none" w:sz="0" w:space="0" w:color="auto"/>
        <w:right w:val="none" w:sz="0" w:space="0" w:color="auto"/>
      </w:divBdr>
    </w:div>
    <w:div w:id="715471598">
      <w:bodyDiv w:val="1"/>
      <w:marLeft w:val="0"/>
      <w:marRight w:val="0"/>
      <w:marTop w:val="0"/>
      <w:marBottom w:val="0"/>
      <w:divBdr>
        <w:top w:val="none" w:sz="0" w:space="0" w:color="auto"/>
        <w:left w:val="none" w:sz="0" w:space="0" w:color="auto"/>
        <w:bottom w:val="none" w:sz="0" w:space="0" w:color="auto"/>
        <w:right w:val="none" w:sz="0" w:space="0" w:color="auto"/>
      </w:divBdr>
      <w:divsChild>
        <w:div w:id="904071797">
          <w:marLeft w:val="0"/>
          <w:marRight w:val="0"/>
          <w:marTop w:val="0"/>
          <w:marBottom w:val="0"/>
          <w:divBdr>
            <w:top w:val="none" w:sz="0" w:space="0" w:color="auto"/>
            <w:left w:val="none" w:sz="0" w:space="0" w:color="auto"/>
            <w:bottom w:val="none" w:sz="0" w:space="0" w:color="auto"/>
            <w:right w:val="none" w:sz="0" w:space="0" w:color="auto"/>
          </w:divBdr>
          <w:divsChild>
            <w:div w:id="1305818390">
              <w:marLeft w:val="0"/>
              <w:marRight w:val="0"/>
              <w:marTop w:val="0"/>
              <w:marBottom w:val="0"/>
              <w:divBdr>
                <w:top w:val="none" w:sz="0" w:space="0" w:color="auto"/>
                <w:left w:val="none" w:sz="0" w:space="0" w:color="auto"/>
                <w:bottom w:val="none" w:sz="0" w:space="0" w:color="auto"/>
                <w:right w:val="none" w:sz="0" w:space="0" w:color="auto"/>
              </w:divBdr>
              <w:divsChild>
                <w:div w:id="142353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398465">
      <w:bodyDiv w:val="1"/>
      <w:marLeft w:val="0"/>
      <w:marRight w:val="0"/>
      <w:marTop w:val="0"/>
      <w:marBottom w:val="0"/>
      <w:divBdr>
        <w:top w:val="none" w:sz="0" w:space="0" w:color="auto"/>
        <w:left w:val="none" w:sz="0" w:space="0" w:color="auto"/>
        <w:bottom w:val="none" w:sz="0" w:space="0" w:color="auto"/>
        <w:right w:val="none" w:sz="0" w:space="0" w:color="auto"/>
      </w:divBdr>
    </w:div>
    <w:div w:id="744302452">
      <w:bodyDiv w:val="1"/>
      <w:marLeft w:val="0"/>
      <w:marRight w:val="0"/>
      <w:marTop w:val="0"/>
      <w:marBottom w:val="0"/>
      <w:divBdr>
        <w:top w:val="none" w:sz="0" w:space="0" w:color="auto"/>
        <w:left w:val="none" w:sz="0" w:space="0" w:color="auto"/>
        <w:bottom w:val="none" w:sz="0" w:space="0" w:color="auto"/>
        <w:right w:val="none" w:sz="0" w:space="0" w:color="auto"/>
      </w:divBdr>
      <w:divsChild>
        <w:div w:id="156381372">
          <w:marLeft w:val="0"/>
          <w:marRight w:val="0"/>
          <w:marTop w:val="0"/>
          <w:marBottom w:val="0"/>
          <w:divBdr>
            <w:top w:val="single" w:sz="2" w:space="0" w:color="auto"/>
            <w:left w:val="single" w:sz="24" w:space="0" w:color="auto"/>
            <w:bottom w:val="single" w:sz="2" w:space="0" w:color="auto"/>
            <w:right w:val="single" w:sz="2" w:space="0" w:color="auto"/>
          </w:divBdr>
        </w:div>
      </w:divsChild>
    </w:div>
    <w:div w:id="771903501">
      <w:bodyDiv w:val="1"/>
      <w:marLeft w:val="0"/>
      <w:marRight w:val="0"/>
      <w:marTop w:val="0"/>
      <w:marBottom w:val="0"/>
      <w:divBdr>
        <w:top w:val="none" w:sz="0" w:space="0" w:color="auto"/>
        <w:left w:val="none" w:sz="0" w:space="0" w:color="auto"/>
        <w:bottom w:val="none" w:sz="0" w:space="0" w:color="auto"/>
        <w:right w:val="none" w:sz="0" w:space="0" w:color="auto"/>
      </w:divBdr>
    </w:div>
    <w:div w:id="789856480">
      <w:bodyDiv w:val="1"/>
      <w:marLeft w:val="0"/>
      <w:marRight w:val="0"/>
      <w:marTop w:val="0"/>
      <w:marBottom w:val="0"/>
      <w:divBdr>
        <w:top w:val="none" w:sz="0" w:space="0" w:color="auto"/>
        <w:left w:val="none" w:sz="0" w:space="0" w:color="auto"/>
        <w:bottom w:val="none" w:sz="0" w:space="0" w:color="auto"/>
        <w:right w:val="none" w:sz="0" w:space="0" w:color="auto"/>
      </w:divBdr>
    </w:div>
    <w:div w:id="800271312">
      <w:bodyDiv w:val="1"/>
      <w:marLeft w:val="0"/>
      <w:marRight w:val="0"/>
      <w:marTop w:val="0"/>
      <w:marBottom w:val="0"/>
      <w:divBdr>
        <w:top w:val="none" w:sz="0" w:space="0" w:color="auto"/>
        <w:left w:val="none" w:sz="0" w:space="0" w:color="auto"/>
        <w:bottom w:val="none" w:sz="0" w:space="0" w:color="auto"/>
        <w:right w:val="none" w:sz="0" w:space="0" w:color="auto"/>
      </w:divBdr>
    </w:div>
    <w:div w:id="837110862">
      <w:bodyDiv w:val="1"/>
      <w:marLeft w:val="0"/>
      <w:marRight w:val="0"/>
      <w:marTop w:val="0"/>
      <w:marBottom w:val="0"/>
      <w:divBdr>
        <w:top w:val="none" w:sz="0" w:space="0" w:color="auto"/>
        <w:left w:val="none" w:sz="0" w:space="0" w:color="auto"/>
        <w:bottom w:val="none" w:sz="0" w:space="0" w:color="auto"/>
        <w:right w:val="none" w:sz="0" w:space="0" w:color="auto"/>
      </w:divBdr>
    </w:div>
    <w:div w:id="886454214">
      <w:bodyDiv w:val="1"/>
      <w:marLeft w:val="0"/>
      <w:marRight w:val="0"/>
      <w:marTop w:val="0"/>
      <w:marBottom w:val="0"/>
      <w:divBdr>
        <w:top w:val="none" w:sz="0" w:space="0" w:color="auto"/>
        <w:left w:val="none" w:sz="0" w:space="0" w:color="auto"/>
        <w:bottom w:val="none" w:sz="0" w:space="0" w:color="auto"/>
        <w:right w:val="none" w:sz="0" w:space="0" w:color="auto"/>
      </w:divBdr>
    </w:div>
    <w:div w:id="899949347">
      <w:bodyDiv w:val="1"/>
      <w:marLeft w:val="0"/>
      <w:marRight w:val="0"/>
      <w:marTop w:val="0"/>
      <w:marBottom w:val="0"/>
      <w:divBdr>
        <w:top w:val="none" w:sz="0" w:space="0" w:color="auto"/>
        <w:left w:val="none" w:sz="0" w:space="0" w:color="auto"/>
        <w:bottom w:val="none" w:sz="0" w:space="0" w:color="auto"/>
        <w:right w:val="none" w:sz="0" w:space="0" w:color="auto"/>
      </w:divBdr>
    </w:div>
    <w:div w:id="901525475">
      <w:bodyDiv w:val="1"/>
      <w:marLeft w:val="0"/>
      <w:marRight w:val="0"/>
      <w:marTop w:val="0"/>
      <w:marBottom w:val="0"/>
      <w:divBdr>
        <w:top w:val="none" w:sz="0" w:space="0" w:color="auto"/>
        <w:left w:val="none" w:sz="0" w:space="0" w:color="auto"/>
        <w:bottom w:val="none" w:sz="0" w:space="0" w:color="auto"/>
        <w:right w:val="none" w:sz="0" w:space="0" w:color="auto"/>
      </w:divBdr>
    </w:div>
    <w:div w:id="902983470">
      <w:bodyDiv w:val="1"/>
      <w:marLeft w:val="0"/>
      <w:marRight w:val="0"/>
      <w:marTop w:val="0"/>
      <w:marBottom w:val="0"/>
      <w:divBdr>
        <w:top w:val="none" w:sz="0" w:space="0" w:color="auto"/>
        <w:left w:val="none" w:sz="0" w:space="0" w:color="auto"/>
        <w:bottom w:val="none" w:sz="0" w:space="0" w:color="auto"/>
        <w:right w:val="none" w:sz="0" w:space="0" w:color="auto"/>
      </w:divBdr>
    </w:div>
    <w:div w:id="909116565">
      <w:bodyDiv w:val="1"/>
      <w:marLeft w:val="0"/>
      <w:marRight w:val="0"/>
      <w:marTop w:val="0"/>
      <w:marBottom w:val="0"/>
      <w:divBdr>
        <w:top w:val="none" w:sz="0" w:space="0" w:color="auto"/>
        <w:left w:val="none" w:sz="0" w:space="0" w:color="auto"/>
        <w:bottom w:val="none" w:sz="0" w:space="0" w:color="auto"/>
        <w:right w:val="none" w:sz="0" w:space="0" w:color="auto"/>
      </w:divBdr>
    </w:div>
    <w:div w:id="912157587">
      <w:bodyDiv w:val="1"/>
      <w:marLeft w:val="0"/>
      <w:marRight w:val="0"/>
      <w:marTop w:val="0"/>
      <w:marBottom w:val="0"/>
      <w:divBdr>
        <w:top w:val="none" w:sz="0" w:space="0" w:color="auto"/>
        <w:left w:val="none" w:sz="0" w:space="0" w:color="auto"/>
        <w:bottom w:val="none" w:sz="0" w:space="0" w:color="auto"/>
        <w:right w:val="none" w:sz="0" w:space="0" w:color="auto"/>
      </w:divBdr>
    </w:div>
    <w:div w:id="927155994">
      <w:bodyDiv w:val="1"/>
      <w:marLeft w:val="0"/>
      <w:marRight w:val="0"/>
      <w:marTop w:val="0"/>
      <w:marBottom w:val="0"/>
      <w:divBdr>
        <w:top w:val="none" w:sz="0" w:space="0" w:color="auto"/>
        <w:left w:val="none" w:sz="0" w:space="0" w:color="auto"/>
        <w:bottom w:val="none" w:sz="0" w:space="0" w:color="auto"/>
        <w:right w:val="none" w:sz="0" w:space="0" w:color="auto"/>
      </w:divBdr>
    </w:div>
    <w:div w:id="928582038">
      <w:bodyDiv w:val="1"/>
      <w:marLeft w:val="0"/>
      <w:marRight w:val="0"/>
      <w:marTop w:val="0"/>
      <w:marBottom w:val="0"/>
      <w:divBdr>
        <w:top w:val="none" w:sz="0" w:space="0" w:color="auto"/>
        <w:left w:val="none" w:sz="0" w:space="0" w:color="auto"/>
        <w:bottom w:val="none" w:sz="0" w:space="0" w:color="auto"/>
        <w:right w:val="none" w:sz="0" w:space="0" w:color="auto"/>
      </w:divBdr>
    </w:div>
    <w:div w:id="931086496">
      <w:bodyDiv w:val="1"/>
      <w:marLeft w:val="0"/>
      <w:marRight w:val="0"/>
      <w:marTop w:val="0"/>
      <w:marBottom w:val="0"/>
      <w:divBdr>
        <w:top w:val="none" w:sz="0" w:space="0" w:color="auto"/>
        <w:left w:val="none" w:sz="0" w:space="0" w:color="auto"/>
        <w:bottom w:val="none" w:sz="0" w:space="0" w:color="auto"/>
        <w:right w:val="none" w:sz="0" w:space="0" w:color="auto"/>
      </w:divBdr>
    </w:div>
    <w:div w:id="973220773">
      <w:bodyDiv w:val="1"/>
      <w:marLeft w:val="0"/>
      <w:marRight w:val="0"/>
      <w:marTop w:val="0"/>
      <w:marBottom w:val="0"/>
      <w:divBdr>
        <w:top w:val="none" w:sz="0" w:space="0" w:color="auto"/>
        <w:left w:val="none" w:sz="0" w:space="0" w:color="auto"/>
        <w:bottom w:val="none" w:sz="0" w:space="0" w:color="auto"/>
        <w:right w:val="none" w:sz="0" w:space="0" w:color="auto"/>
      </w:divBdr>
    </w:div>
    <w:div w:id="974530039">
      <w:bodyDiv w:val="1"/>
      <w:marLeft w:val="0"/>
      <w:marRight w:val="0"/>
      <w:marTop w:val="0"/>
      <w:marBottom w:val="0"/>
      <w:divBdr>
        <w:top w:val="none" w:sz="0" w:space="0" w:color="auto"/>
        <w:left w:val="none" w:sz="0" w:space="0" w:color="auto"/>
        <w:bottom w:val="none" w:sz="0" w:space="0" w:color="auto"/>
        <w:right w:val="none" w:sz="0" w:space="0" w:color="auto"/>
      </w:divBdr>
    </w:div>
    <w:div w:id="1020398795">
      <w:bodyDiv w:val="1"/>
      <w:marLeft w:val="0"/>
      <w:marRight w:val="0"/>
      <w:marTop w:val="0"/>
      <w:marBottom w:val="0"/>
      <w:divBdr>
        <w:top w:val="none" w:sz="0" w:space="0" w:color="auto"/>
        <w:left w:val="none" w:sz="0" w:space="0" w:color="auto"/>
        <w:bottom w:val="none" w:sz="0" w:space="0" w:color="auto"/>
        <w:right w:val="none" w:sz="0" w:space="0" w:color="auto"/>
      </w:divBdr>
    </w:div>
    <w:div w:id="1038048075">
      <w:bodyDiv w:val="1"/>
      <w:marLeft w:val="0"/>
      <w:marRight w:val="0"/>
      <w:marTop w:val="0"/>
      <w:marBottom w:val="0"/>
      <w:divBdr>
        <w:top w:val="none" w:sz="0" w:space="0" w:color="auto"/>
        <w:left w:val="none" w:sz="0" w:space="0" w:color="auto"/>
        <w:bottom w:val="none" w:sz="0" w:space="0" w:color="auto"/>
        <w:right w:val="none" w:sz="0" w:space="0" w:color="auto"/>
      </w:divBdr>
    </w:div>
    <w:div w:id="1042630392">
      <w:bodyDiv w:val="1"/>
      <w:marLeft w:val="0"/>
      <w:marRight w:val="0"/>
      <w:marTop w:val="0"/>
      <w:marBottom w:val="0"/>
      <w:divBdr>
        <w:top w:val="none" w:sz="0" w:space="0" w:color="auto"/>
        <w:left w:val="none" w:sz="0" w:space="0" w:color="auto"/>
        <w:bottom w:val="none" w:sz="0" w:space="0" w:color="auto"/>
        <w:right w:val="none" w:sz="0" w:space="0" w:color="auto"/>
      </w:divBdr>
    </w:div>
    <w:div w:id="1053189812">
      <w:bodyDiv w:val="1"/>
      <w:marLeft w:val="0"/>
      <w:marRight w:val="0"/>
      <w:marTop w:val="0"/>
      <w:marBottom w:val="0"/>
      <w:divBdr>
        <w:top w:val="none" w:sz="0" w:space="0" w:color="auto"/>
        <w:left w:val="none" w:sz="0" w:space="0" w:color="auto"/>
        <w:bottom w:val="none" w:sz="0" w:space="0" w:color="auto"/>
        <w:right w:val="none" w:sz="0" w:space="0" w:color="auto"/>
      </w:divBdr>
    </w:div>
    <w:div w:id="1072241916">
      <w:bodyDiv w:val="1"/>
      <w:marLeft w:val="0"/>
      <w:marRight w:val="0"/>
      <w:marTop w:val="0"/>
      <w:marBottom w:val="0"/>
      <w:divBdr>
        <w:top w:val="none" w:sz="0" w:space="0" w:color="auto"/>
        <w:left w:val="none" w:sz="0" w:space="0" w:color="auto"/>
        <w:bottom w:val="none" w:sz="0" w:space="0" w:color="auto"/>
        <w:right w:val="none" w:sz="0" w:space="0" w:color="auto"/>
      </w:divBdr>
      <w:divsChild>
        <w:div w:id="962224497">
          <w:marLeft w:val="0"/>
          <w:marRight w:val="0"/>
          <w:marTop w:val="0"/>
          <w:marBottom w:val="0"/>
          <w:divBdr>
            <w:top w:val="none" w:sz="0" w:space="0" w:color="auto"/>
            <w:left w:val="none" w:sz="0" w:space="0" w:color="auto"/>
            <w:bottom w:val="none" w:sz="0" w:space="0" w:color="auto"/>
            <w:right w:val="none" w:sz="0" w:space="0" w:color="auto"/>
          </w:divBdr>
          <w:divsChild>
            <w:div w:id="538669929">
              <w:marLeft w:val="0"/>
              <w:marRight w:val="0"/>
              <w:marTop w:val="0"/>
              <w:marBottom w:val="0"/>
              <w:divBdr>
                <w:top w:val="none" w:sz="0" w:space="0" w:color="auto"/>
                <w:left w:val="none" w:sz="0" w:space="0" w:color="auto"/>
                <w:bottom w:val="none" w:sz="0" w:space="0" w:color="auto"/>
                <w:right w:val="none" w:sz="0" w:space="0" w:color="auto"/>
              </w:divBdr>
              <w:divsChild>
                <w:div w:id="156194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134509">
      <w:bodyDiv w:val="1"/>
      <w:marLeft w:val="0"/>
      <w:marRight w:val="0"/>
      <w:marTop w:val="0"/>
      <w:marBottom w:val="0"/>
      <w:divBdr>
        <w:top w:val="none" w:sz="0" w:space="0" w:color="auto"/>
        <w:left w:val="none" w:sz="0" w:space="0" w:color="auto"/>
        <w:bottom w:val="none" w:sz="0" w:space="0" w:color="auto"/>
        <w:right w:val="none" w:sz="0" w:space="0" w:color="auto"/>
      </w:divBdr>
    </w:div>
    <w:div w:id="1082991982">
      <w:bodyDiv w:val="1"/>
      <w:marLeft w:val="0"/>
      <w:marRight w:val="0"/>
      <w:marTop w:val="0"/>
      <w:marBottom w:val="0"/>
      <w:divBdr>
        <w:top w:val="none" w:sz="0" w:space="0" w:color="auto"/>
        <w:left w:val="none" w:sz="0" w:space="0" w:color="auto"/>
        <w:bottom w:val="none" w:sz="0" w:space="0" w:color="auto"/>
        <w:right w:val="none" w:sz="0" w:space="0" w:color="auto"/>
      </w:divBdr>
    </w:div>
    <w:div w:id="1085299531">
      <w:bodyDiv w:val="1"/>
      <w:marLeft w:val="0"/>
      <w:marRight w:val="0"/>
      <w:marTop w:val="0"/>
      <w:marBottom w:val="0"/>
      <w:divBdr>
        <w:top w:val="none" w:sz="0" w:space="0" w:color="auto"/>
        <w:left w:val="none" w:sz="0" w:space="0" w:color="auto"/>
        <w:bottom w:val="none" w:sz="0" w:space="0" w:color="auto"/>
        <w:right w:val="none" w:sz="0" w:space="0" w:color="auto"/>
      </w:divBdr>
    </w:div>
    <w:div w:id="1108282157">
      <w:bodyDiv w:val="1"/>
      <w:marLeft w:val="0"/>
      <w:marRight w:val="0"/>
      <w:marTop w:val="0"/>
      <w:marBottom w:val="0"/>
      <w:divBdr>
        <w:top w:val="none" w:sz="0" w:space="0" w:color="auto"/>
        <w:left w:val="none" w:sz="0" w:space="0" w:color="auto"/>
        <w:bottom w:val="none" w:sz="0" w:space="0" w:color="auto"/>
        <w:right w:val="none" w:sz="0" w:space="0" w:color="auto"/>
      </w:divBdr>
    </w:div>
    <w:div w:id="1113477901">
      <w:bodyDiv w:val="1"/>
      <w:marLeft w:val="0"/>
      <w:marRight w:val="0"/>
      <w:marTop w:val="0"/>
      <w:marBottom w:val="0"/>
      <w:divBdr>
        <w:top w:val="none" w:sz="0" w:space="0" w:color="auto"/>
        <w:left w:val="none" w:sz="0" w:space="0" w:color="auto"/>
        <w:bottom w:val="none" w:sz="0" w:space="0" w:color="auto"/>
        <w:right w:val="none" w:sz="0" w:space="0" w:color="auto"/>
      </w:divBdr>
    </w:div>
    <w:div w:id="1137331190">
      <w:bodyDiv w:val="1"/>
      <w:marLeft w:val="0"/>
      <w:marRight w:val="0"/>
      <w:marTop w:val="0"/>
      <w:marBottom w:val="0"/>
      <w:divBdr>
        <w:top w:val="none" w:sz="0" w:space="0" w:color="auto"/>
        <w:left w:val="none" w:sz="0" w:space="0" w:color="auto"/>
        <w:bottom w:val="none" w:sz="0" w:space="0" w:color="auto"/>
        <w:right w:val="none" w:sz="0" w:space="0" w:color="auto"/>
      </w:divBdr>
    </w:div>
    <w:div w:id="1137575400">
      <w:bodyDiv w:val="1"/>
      <w:marLeft w:val="0"/>
      <w:marRight w:val="0"/>
      <w:marTop w:val="0"/>
      <w:marBottom w:val="0"/>
      <w:divBdr>
        <w:top w:val="none" w:sz="0" w:space="0" w:color="auto"/>
        <w:left w:val="none" w:sz="0" w:space="0" w:color="auto"/>
        <w:bottom w:val="none" w:sz="0" w:space="0" w:color="auto"/>
        <w:right w:val="none" w:sz="0" w:space="0" w:color="auto"/>
      </w:divBdr>
    </w:div>
    <w:div w:id="1147238158">
      <w:bodyDiv w:val="1"/>
      <w:marLeft w:val="0"/>
      <w:marRight w:val="0"/>
      <w:marTop w:val="0"/>
      <w:marBottom w:val="0"/>
      <w:divBdr>
        <w:top w:val="none" w:sz="0" w:space="0" w:color="auto"/>
        <w:left w:val="none" w:sz="0" w:space="0" w:color="auto"/>
        <w:bottom w:val="none" w:sz="0" w:space="0" w:color="auto"/>
        <w:right w:val="none" w:sz="0" w:space="0" w:color="auto"/>
      </w:divBdr>
    </w:div>
    <w:div w:id="1172374330">
      <w:bodyDiv w:val="1"/>
      <w:marLeft w:val="0"/>
      <w:marRight w:val="0"/>
      <w:marTop w:val="0"/>
      <w:marBottom w:val="0"/>
      <w:divBdr>
        <w:top w:val="none" w:sz="0" w:space="0" w:color="auto"/>
        <w:left w:val="none" w:sz="0" w:space="0" w:color="auto"/>
        <w:bottom w:val="none" w:sz="0" w:space="0" w:color="auto"/>
        <w:right w:val="none" w:sz="0" w:space="0" w:color="auto"/>
      </w:divBdr>
    </w:div>
    <w:div w:id="1183859742">
      <w:bodyDiv w:val="1"/>
      <w:marLeft w:val="0"/>
      <w:marRight w:val="0"/>
      <w:marTop w:val="0"/>
      <w:marBottom w:val="0"/>
      <w:divBdr>
        <w:top w:val="none" w:sz="0" w:space="0" w:color="auto"/>
        <w:left w:val="none" w:sz="0" w:space="0" w:color="auto"/>
        <w:bottom w:val="none" w:sz="0" w:space="0" w:color="auto"/>
        <w:right w:val="none" w:sz="0" w:space="0" w:color="auto"/>
      </w:divBdr>
    </w:div>
    <w:div w:id="1202550001">
      <w:bodyDiv w:val="1"/>
      <w:marLeft w:val="0"/>
      <w:marRight w:val="0"/>
      <w:marTop w:val="0"/>
      <w:marBottom w:val="0"/>
      <w:divBdr>
        <w:top w:val="none" w:sz="0" w:space="0" w:color="auto"/>
        <w:left w:val="none" w:sz="0" w:space="0" w:color="auto"/>
        <w:bottom w:val="none" w:sz="0" w:space="0" w:color="auto"/>
        <w:right w:val="none" w:sz="0" w:space="0" w:color="auto"/>
      </w:divBdr>
    </w:div>
    <w:div w:id="1211265764">
      <w:bodyDiv w:val="1"/>
      <w:marLeft w:val="0"/>
      <w:marRight w:val="0"/>
      <w:marTop w:val="0"/>
      <w:marBottom w:val="0"/>
      <w:divBdr>
        <w:top w:val="none" w:sz="0" w:space="0" w:color="auto"/>
        <w:left w:val="none" w:sz="0" w:space="0" w:color="auto"/>
        <w:bottom w:val="none" w:sz="0" w:space="0" w:color="auto"/>
        <w:right w:val="none" w:sz="0" w:space="0" w:color="auto"/>
      </w:divBdr>
    </w:div>
    <w:div w:id="1221600443">
      <w:bodyDiv w:val="1"/>
      <w:marLeft w:val="0"/>
      <w:marRight w:val="0"/>
      <w:marTop w:val="0"/>
      <w:marBottom w:val="0"/>
      <w:divBdr>
        <w:top w:val="none" w:sz="0" w:space="0" w:color="auto"/>
        <w:left w:val="none" w:sz="0" w:space="0" w:color="auto"/>
        <w:bottom w:val="none" w:sz="0" w:space="0" w:color="auto"/>
        <w:right w:val="none" w:sz="0" w:space="0" w:color="auto"/>
      </w:divBdr>
    </w:div>
    <w:div w:id="1247500296">
      <w:bodyDiv w:val="1"/>
      <w:marLeft w:val="0"/>
      <w:marRight w:val="0"/>
      <w:marTop w:val="0"/>
      <w:marBottom w:val="0"/>
      <w:divBdr>
        <w:top w:val="none" w:sz="0" w:space="0" w:color="auto"/>
        <w:left w:val="none" w:sz="0" w:space="0" w:color="auto"/>
        <w:bottom w:val="none" w:sz="0" w:space="0" w:color="auto"/>
        <w:right w:val="none" w:sz="0" w:space="0" w:color="auto"/>
      </w:divBdr>
    </w:div>
    <w:div w:id="1257249430">
      <w:bodyDiv w:val="1"/>
      <w:marLeft w:val="0"/>
      <w:marRight w:val="0"/>
      <w:marTop w:val="0"/>
      <w:marBottom w:val="0"/>
      <w:divBdr>
        <w:top w:val="none" w:sz="0" w:space="0" w:color="auto"/>
        <w:left w:val="none" w:sz="0" w:space="0" w:color="auto"/>
        <w:bottom w:val="none" w:sz="0" w:space="0" w:color="auto"/>
        <w:right w:val="none" w:sz="0" w:space="0" w:color="auto"/>
      </w:divBdr>
    </w:div>
    <w:div w:id="1291286131">
      <w:bodyDiv w:val="1"/>
      <w:marLeft w:val="0"/>
      <w:marRight w:val="0"/>
      <w:marTop w:val="0"/>
      <w:marBottom w:val="0"/>
      <w:divBdr>
        <w:top w:val="none" w:sz="0" w:space="0" w:color="auto"/>
        <w:left w:val="none" w:sz="0" w:space="0" w:color="auto"/>
        <w:bottom w:val="none" w:sz="0" w:space="0" w:color="auto"/>
        <w:right w:val="none" w:sz="0" w:space="0" w:color="auto"/>
      </w:divBdr>
    </w:div>
    <w:div w:id="1303464037">
      <w:bodyDiv w:val="1"/>
      <w:marLeft w:val="0"/>
      <w:marRight w:val="0"/>
      <w:marTop w:val="0"/>
      <w:marBottom w:val="0"/>
      <w:divBdr>
        <w:top w:val="none" w:sz="0" w:space="0" w:color="auto"/>
        <w:left w:val="none" w:sz="0" w:space="0" w:color="auto"/>
        <w:bottom w:val="none" w:sz="0" w:space="0" w:color="auto"/>
        <w:right w:val="none" w:sz="0" w:space="0" w:color="auto"/>
      </w:divBdr>
    </w:div>
    <w:div w:id="1307204061">
      <w:bodyDiv w:val="1"/>
      <w:marLeft w:val="0"/>
      <w:marRight w:val="0"/>
      <w:marTop w:val="0"/>
      <w:marBottom w:val="0"/>
      <w:divBdr>
        <w:top w:val="none" w:sz="0" w:space="0" w:color="auto"/>
        <w:left w:val="none" w:sz="0" w:space="0" w:color="auto"/>
        <w:bottom w:val="none" w:sz="0" w:space="0" w:color="auto"/>
        <w:right w:val="none" w:sz="0" w:space="0" w:color="auto"/>
      </w:divBdr>
    </w:div>
    <w:div w:id="1311398964">
      <w:bodyDiv w:val="1"/>
      <w:marLeft w:val="0"/>
      <w:marRight w:val="0"/>
      <w:marTop w:val="0"/>
      <w:marBottom w:val="0"/>
      <w:divBdr>
        <w:top w:val="none" w:sz="0" w:space="0" w:color="auto"/>
        <w:left w:val="none" w:sz="0" w:space="0" w:color="auto"/>
        <w:bottom w:val="none" w:sz="0" w:space="0" w:color="auto"/>
        <w:right w:val="none" w:sz="0" w:space="0" w:color="auto"/>
      </w:divBdr>
    </w:div>
    <w:div w:id="1311590581">
      <w:bodyDiv w:val="1"/>
      <w:marLeft w:val="0"/>
      <w:marRight w:val="0"/>
      <w:marTop w:val="0"/>
      <w:marBottom w:val="0"/>
      <w:divBdr>
        <w:top w:val="none" w:sz="0" w:space="0" w:color="auto"/>
        <w:left w:val="none" w:sz="0" w:space="0" w:color="auto"/>
        <w:bottom w:val="none" w:sz="0" w:space="0" w:color="auto"/>
        <w:right w:val="none" w:sz="0" w:space="0" w:color="auto"/>
      </w:divBdr>
      <w:divsChild>
        <w:div w:id="130903363">
          <w:marLeft w:val="0"/>
          <w:marRight w:val="0"/>
          <w:marTop w:val="0"/>
          <w:marBottom w:val="0"/>
          <w:divBdr>
            <w:top w:val="single" w:sz="2" w:space="0" w:color="auto"/>
            <w:left w:val="single" w:sz="24" w:space="0" w:color="auto"/>
            <w:bottom w:val="single" w:sz="2" w:space="0" w:color="auto"/>
            <w:right w:val="single" w:sz="2" w:space="0" w:color="auto"/>
          </w:divBdr>
        </w:div>
      </w:divsChild>
    </w:div>
    <w:div w:id="1314605867">
      <w:bodyDiv w:val="1"/>
      <w:marLeft w:val="0"/>
      <w:marRight w:val="0"/>
      <w:marTop w:val="0"/>
      <w:marBottom w:val="0"/>
      <w:divBdr>
        <w:top w:val="none" w:sz="0" w:space="0" w:color="auto"/>
        <w:left w:val="none" w:sz="0" w:space="0" w:color="auto"/>
        <w:bottom w:val="none" w:sz="0" w:space="0" w:color="auto"/>
        <w:right w:val="none" w:sz="0" w:space="0" w:color="auto"/>
      </w:divBdr>
    </w:div>
    <w:div w:id="1322124529">
      <w:bodyDiv w:val="1"/>
      <w:marLeft w:val="0"/>
      <w:marRight w:val="0"/>
      <w:marTop w:val="0"/>
      <w:marBottom w:val="0"/>
      <w:divBdr>
        <w:top w:val="none" w:sz="0" w:space="0" w:color="auto"/>
        <w:left w:val="none" w:sz="0" w:space="0" w:color="auto"/>
        <w:bottom w:val="none" w:sz="0" w:space="0" w:color="auto"/>
        <w:right w:val="none" w:sz="0" w:space="0" w:color="auto"/>
      </w:divBdr>
    </w:div>
    <w:div w:id="1332027189">
      <w:bodyDiv w:val="1"/>
      <w:marLeft w:val="0"/>
      <w:marRight w:val="0"/>
      <w:marTop w:val="0"/>
      <w:marBottom w:val="0"/>
      <w:divBdr>
        <w:top w:val="none" w:sz="0" w:space="0" w:color="auto"/>
        <w:left w:val="none" w:sz="0" w:space="0" w:color="auto"/>
        <w:bottom w:val="none" w:sz="0" w:space="0" w:color="auto"/>
        <w:right w:val="none" w:sz="0" w:space="0" w:color="auto"/>
      </w:divBdr>
    </w:div>
    <w:div w:id="1352948867">
      <w:bodyDiv w:val="1"/>
      <w:marLeft w:val="0"/>
      <w:marRight w:val="0"/>
      <w:marTop w:val="0"/>
      <w:marBottom w:val="0"/>
      <w:divBdr>
        <w:top w:val="none" w:sz="0" w:space="0" w:color="auto"/>
        <w:left w:val="none" w:sz="0" w:space="0" w:color="auto"/>
        <w:bottom w:val="none" w:sz="0" w:space="0" w:color="auto"/>
        <w:right w:val="none" w:sz="0" w:space="0" w:color="auto"/>
      </w:divBdr>
    </w:div>
    <w:div w:id="1379284867">
      <w:bodyDiv w:val="1"/>
      <w:marLeft w:val="0"/>
      <w:marRight w:val="0"/>
      <w:marTop w:val="0"/>
      <w:marBottom w:val="0"/>
      <w:divBdr>
        <w:top w:val="none" w:sz="0" w:space="0" w:color="auto"/>
        <w:left w:val="none" w:sz="0" w:space="0" w:color="auto"/>
        <w:bottom w:val="none" w:sz="0" w:space="0" w:color="auto"/>
        <w:right w:val="none" w:sz="0" w:space="0" w:color="auto"/>
      </w:divBdr>
    </w:div>
    <w:div w:id="1385835083">
      <w:bodyDiv w:val="1"/>
      <w:marLeft w:val="0"/>
      <w:marRight w:val="0"/>
      <w:marTop w:val="0"/>
      <w:marBottom w:val="0"/>
      <w:divBdr>
        <w:top w:val="none" w:sz="0" w:space="0" w:color="auto"/>
        <w:left w:val="none" w:sz="0" w:space="0" w:color="auto"/>
        <w:bottom w:val="none" w:sz="0" w:space="0" w:color="auto"/>
        <w:right w:val="none" w:sz="0" w:space="0" w:color="auto"/>
      </w:divBdr>
    </w:div>
    <w:div w:id="1407805531">
      <w:bodyDiv w:val="1"/>
      <w:marLeft w:val="0"/>
      <w:marRight w:val="0"/>
      <w:marTop w:val="0"/>
      <w:marBottom w:val="0"/>
      <w:divBdr>
        <w:top w:val="none" w:sz="0" w:space="0" w:color="auto"/>
        <w:left w:val="none" w:sz="0" w:space="0" w:color="auto"/>
        <w:bottom w:val="none" w:sz="0" w:space="0" w:color="auto"/>
        <w:right w:val="none" w:sz="0" w:space="0" w:color="auto"/>
      </w:divBdr>
    </w:div>
    <w:div w:id="1428113534">
      <w:bodyDiv w:val="1"/>
      <w:marLeft w:val="0"/>
      <w:marRight w:val="0"/>
      <w:marTop w:val="0"/>
      <w:marBottom w:val="0"/>
      <w:divBdr>
        <w:top w:val="none" w:sz="0" w:space="0" w:color="auto"/>
        <w:left w:val="none" w:sz="0" w:space="0" w:color="auto"/>
        <w:bottom w:val="none" w:sz="0" w:space="0" w:color="auto"/>
        <w:right w:val="none" w:sz="0" w:space="0" w:color="auto"/>
      </w:divBdr>
    </w:div>
    <w:div w:id="1479229409">
      <w:bodyDiv w:val="1"/>
      <w:marLeft w:val="0"/>
      <w:marRight w:val="0"/>
      <w:marTop w:val="0"/>
      <w:marBottom w:val="0"/>
      <w:divBdr>
        <w:top w:val="none" w:sz="0" w:space="0" w:color="auto"/>
        <w:left w:val="none" w:sz="0" w:space="0" w:color="auto"/>
        <w:bottom w:val="none" w:sz="0" w:space="0" w:color="auto"/>
        <w:right w:val="none" w:sz="0" w:space="0" w:color="auto"/>
      </w:divBdr>
    </w:div>
    <w:div w:id="1485701812">
      <w:bodyDiv w:val="1"/>
      <w:marLeft w:val="0"/>
      <w:marRight w:val="0"/>
      <w:marTop w:val="0"/>
      <w:marBottom w:val="0"/>
      <w:divBdr>
        <w:top w:val="none" w:sz="0" w:space="0" w:color="auto"/>
        <w:left w:val="none" w:sz="0" w:space="0" w:color="auto"/>
        <w:bottom w:val="none" w:sz="0" w:space="0" w:color="auto"/>
        <w:right w:val="none" w:sz="0" w:space="0" w:color="auto"/>
      </w:divBdr>
    </w:div>
    <w:div w:id="1490096640">
      <w:bodyDiv w:val="1"/>
      <w:marLeft w:val="0"/>
      <w:marRight w:val="0"/>
      <w:marTop w:val="0"/>
      <w:marBottom w:val="0"/>
      <w:divBdr>
        <w:top w:val="none" w:sz="0" w:space="0" w:color="auto"/>
        <w:left w:val="none" w:sz="0" w:space="0" w:color="auto"/>
        <w:bottom w:val="none" w:sz="0" w:space="0" w:color="auto"/>
        <w:right w:val="none" w:sz="0" w:space="0" w:color="auto"/>
      </w:divBdr>
    </w:div>
    <w:div w:id="1502282798">
      <w:bodyDiv w:val="1"/>
      <w:marLeft w:val="0"/>
      <w:marRight w:val="0"/>
      <w:marTop w:val="0"/>
      <w:marBottom w:val="0"/>
      <w:divBdr>
        <w:top w:val="none" w:sz="0" w:space="0" w:color="auto"/>
        <w:left w:val="none" w:sz="0" w:space="0" w:color="auto"/>
        <w:bottom w:val="none" w:sz="0" w:space="0" w:color="auto"/>
        <w:right w:val="none" w:sz="0" w:space="0" w:color="auto"/>
      </w:divBdr>
    </w:div>
    <w:div w:id="1505321664">
      <w:bodyDiv w:val="1"/>
      <w:marLeft w:val="0"/>
      <w:marRight w:val="0"/>
      <w:marTop w:val="0"/>
      <w:marBottom w:val="0"/>
      <w:divBdr>
        <w:top w:val="none" w:sz="0" w:space="0" w:color="auto"/>
        <w:left w:val="none" w:sz="0" w:space="0" w:color="auto"/>
        <w:bottom w:val="none" w:sz="0" w:space="0" w:color="auto"/>
        <w:right w:val="none" w:sz="0" w:space="0" w:color="auto"/>
      </w:divBdr>
    </w:div>
    <w:div w:id="1513227351">
      <w:bodyDiv w:val="1"/>
      <w:marLeft w:val="0"/>
      <w:marRight w:val="0"/>
      <w:marTop w:val="0"/>
      <w:marBottom w:val="0"/>
      <w:divBdr>
        <w:top w:val="none" w:sz="0" w:space="0" w:color="auto"/>
        <w:left w:val="none" w:sz="0" w:space="0" w:color="auto"/>
        <w:bottom w:val="none" w:sz="0" w:space="0" w:color="auto"/>
        <w:right w:val="none" w:sz="0" w:space="0" w:color="auto"/>
      </w:divBdr>
    </w:div>
    <w:div w:id="1526018034">
      <w:bodyDiv w:val="1"/>
      <w:marLeft w:val="0"/>
      <w:marRight w:val="0"/>
      <w:marTop w:val="0"/>
      <w:marBottom w:val="0"/>
      <w:divBdr>
        <w:top w:val="none" w:sz="0" w:space="0" w:color="auto"/>
        <w:left w:val="none" w:sz="0" w:space="0" w:color="auto"/>
        <w:bottom w:val="none" w:sz="0" w:space="0" w:color="auto"/>
        <w:right w:val="none" w:sz="0" w:space="0" w:color="auto"/>
      </w:divBdr>
    </w:div>
    <w:div w:id="1534921201">
      <w:bodyDiv w:val="1"/>
      <w:marLeft w:val="0"/>
      <w:marRight w:val="0"/>
      <w:marTop w:val="0"/>
      <w:marBottom w:val="0"/>
      <w:divBdr>
        <w:top w:val="none" w:sz="0" w:space="0" w:color="auto"/>
        <w:left w:val="none" w:sz="0" w:space="0" w:color="auto"/>
        <w:bottom w:val="none" w:sz="0" w:space="0" w:color="auto"/>
        <w:right w:val="none" w:sz="0" w:space="0" w:color="auto"/>
      </w:divBdr>
    </w:div>
    <w:div w:id="1570142883">
      <w:bodyDiv w:val="1"/>
      <w:marLeft w:val="0"/>
      <w:marRight w:val="0"/>
      <w:marTop w:val="0"/>
      <w:marBottom w:val="0"/>
      <w:divBdr>
        <w:top w:val="none" w:sz="0" w:space="0" w:color="auto"/>
        <w:left w:val="none" w:sz="0" w:space="0" w:color="auto"/>
        <w:bottom w:val="none" w:sz="0" w:space="0" w:color="auto"/>
        <w:right w:val="none" w:sz="0" w:space="0" w:color="auto"/>
      </w:divBdr>
    </w:div>
    <w:div w:id="1589071428">
      <w:bodyDiv w:val="1"/>
      <w:marLeft w:val="0"/>
      <w:marRight w:val="0"/>
      <w:marTop w:val="0"/>
      <w:marBottom w:val="0"/>
      <w:divBdr>
        <w:top w:val="none" w:sz="0" w:space="0" w:color="auto"/>
        <w:left w:val="none" w:sz="0" w:space="0" w:color="auto"/>
        <w:bottom w:val="none" w:sz="0" w:space="0" w:color="auto"/>
        <w:right w:val="none" w:sz="0" w:space="0" w:color="auto"/>
      </w:divBdr>
    </w:div>
    <w:div w:id="1614901589">
      <w:bodyDiv w:val="1"/>
      <w:marLeft w:val="0"/>
      <w:marRight w:val="0"/>
      <w:marTop w:val="0"/>
      <w:marBottom w:val="0"/>
      <w:divBdr>
        <w:top w:val="none" w:sz="0" w:space="0" w:color="auto"/>
        <w:left w:val="none" w:sz="0" w:space="0" w:color="auto"/>
        <w:bottom w:val="none" w:sz="0" w:space="0" w:color="auto"/>
        <w:right w:val="none" w:sz="0" w:space="0" w:color="auto"/>
      </w:divBdr>
    </w:div>
    <w:div w:id="1634678498">
      <w:bodyDiv w:val="1"/>
      <w:marLeft w:val="0"/>
      <w:marRight w:val="0"/>
      <w:marTop w:val="0"/>
      <w:marBottom w:val="0"/>
      <w:divBdr>
        <w:top w:val="none" w:sz="0" w:space="0" w:color="auto"/>
        <w:left w:val="none" w:sz="0" w:space="0" w:color="auto"/>
        <w:bottom w:val="none" w:sz="0" w:space="0" w:color="auto"/>
        <w:right w:val="none" w:sz="0" w:space="0" w:color="auto"/>
      </w:divBdr>
    </w:div>
    <w:div w:id="1656303605">
      <w:bodyDiv w:val="1"/>
      <w:marLeft w:val="0"/>
      <w:marRight w:val="0"/>
      <w:marTop w:val="0"/>
      <w:marBottom w:val="0"/>
      <w:divBdr>
        <w:top w:val="none" w:sz="0" w:space="0" w:color="auto"/>
        <w:left w:val="none" w:sz="0" w:space="0" w:color="auto"/>
        <w:bottom w:val="none" w:sz="0" w:space="0" w:color="auto"/>
        <w:right w:val="none" w:sz="0" w:space="0" w:color="auto"/>
      </w:divBdr>
    </w:div>
    <w:div w:id="1665164797">
      <w:bodyDiv w:val="1"/>
      <w:marLeft w:val="0"/>
      <w:marRight w:val="0"/>
      <w:marTop w:val="0"/>
      <w:marBottom w:val="0"/>
      <w:divBdr>
        <w:top w:val="none" w:sz="0" w:space="0" w:color="auto"/>
        <w:left w:val="none" w:sz="0" w:space="0" w:color="auto"/>
        <w:bottom w:val="none" w:sz="0" w:space="0" w:color="auto"/>
        <w:right w:val="none" w:sz="0" w:space="0" w:color="auto"/>
      </w:divBdr>
    </w:div>
    <w:div w:id="1685130472">
      <w:bodyDiv w:val="1"/>
      <w:marLeft w:val="0"/>
      <w:marRight w:val="0"/>
      <w:marTop w:val="0"/>
      <w:marBottom w:val="0"/>
      <w:divBdr>
        <w:top w:val="none" w:sz="0" w:space="0" w:color="auto"/>
        <w:left w:val="none" w:sz="0" w:space="0" w:color="auto"/>
        <w:bottom w:val="none" w:sz="0" w:space="0" w:color="auto"/>
        <w:right w:val="none" w:sz="0" w:space="0" w:color="auto"/>
      </w:divBdr>
    </w:div>
    <w:div w:id="1696148993">
      <w:bodyDiv w:val="1"/>
      <w:marLeft w:val="0"/>
      <w:marRight w:val="0"/>
      <w:marTop w:val="0"/>
      <w:marBottom w:val="0"/>
      <w:divBdr>
        <w:top w:val="none" w:sz="0" w:space="0" w:color="auto"/>
        <w:left w:val="none" w:sz="0" w:space="0" w:color="auto"/>
        <w:bottom w:val="none" w:sz="0" w:space="0" w:color="auto"/>
        <w:right w:val="none" w:sz="0" w:space="0" w:color="auto"/>
      </w:divBdr>
    </w:div>
    <w:div w:id="1715540441">
      <w:bodyDiv w:val="1"/>
      <w:marLeft w:val="0"/>
      <w:marRight w:val="0"/>
      <w:marTop w:val="0"/>
      <w:marBottom w:val="0"/>
      <w:divBdr>
        <w:top w:val="none" w:sz="0" w:space="0" w:color="auto"/>
        <w:left w:val="none" w:sz="0" w:space="0" w:color="auto"/>
        <w:bottom w:val="none" w:sz="0" w:space="0" w:color="auto"/>
        <w:right w:val="none" w:sz="0" w:space="0" w:color="auto"/>
      </w:divBdr>
    </w:div>
    <w:div w:id="1732145603">
      <w:bodyDiv w:val="1"/>
      <w:marLeft w:val="0"/>
      <w:marRight w:val="0"/>
      <w:marTop w:val="0"/>
      <w:marBottom w:val="0"/>
      <w:divBdr>
        <w:top w:val="none" w:sz="0" w:space="0" w:color="auto"/>
        <w:left w:val="none" w:sz="0" w:space="0" w:color="auto"/>
        <w:bottom w:val="none" w:sz="0" w:space="0" w:color="auto"/>
        <w:right w:val="none" w:sz="0" w:space="0" w:color="auto"/>
      </w:divBdr>
    </w:div>
    <w:div w:id="1760564966">
      <w:bodyDiv w:val="1"/>
      <w:marLeft w:val="0"/>
      <w:marRight w:val="0"/>
      <w:marTop w:val="0"/>
      <w:marBottom w:val="0"/>
      <w:divBdr>
        <w:top w:val="none" w:sz="0" w:space="0" w:color="auto"/>
        <w:left w:val="none" w:sz="0" w:space="0" w:color="auto"/>
        <w:bottom w:val="none" w:sz="0" w:space="0" w:color="auto"/>
        <w:right w:val="none" w:sz="0" w:space="0" w:color="auto"/>
      </w:divBdr>
    </w:div>
    <w:div w:id="1782068572">
      <w:bodyDiv w:val="1"/>
      <w:marLeft w:val="0"/>
      <w:marRight w:val="0"/>
      <w:marTop w:val="0"/>
      <w:marBottom w:val="0"/>
      <w:divBdr>
        <w:top w:val="none" w:sz="0" w:space="0" w:color="auto"/>
        <w:left w:val="none" w:sz="0" w:space="0" w:color="auto"/>
        <w:bottom w:val="none" w:sz="0" w:space="0" w:color="auto"/>
        <w:right w:val="none" w:sz="0" w:space="0" w:color="auto"/>
      </w:divBdr>
    </w:div>
    <w:div w:id="1788616265">
      <w:bodyDiv w:val="1"/>
      <w:marLeft w:val="0"/>
      <w:marRight w:val="0"/>
      <w:marTop w:val="0"/>
      <w:marBottom w:val="0"/>
      <w:divBdr>
        <w:top w:val="none" w:sz="0" w:space="0" w:color="auto"/>
        <w:left w:val="none" w:sz="0" w:space="0" w:color="auto"/>
        <w:bottom w:val="none" w:sz="0" w:space="0" w:color="auto"/>
        <w:right w:val="none" w:sz="0" w:space="0" w:color="auto"/>
      </w:divBdr>
    </w:div>
    <w:div w:id="1789356402">
      <w:bodyDiv w:val="1"/>
      <w:marLeft w:val="0"/>
      <w:marRight w:val="0"/>
      <w:marTop w:val="0"/>
      <w:marBottom w:val="0"/>
      <w:divBdr>
        <w:top w:val="none" w:sz="0" w:space="0" w:color="auto"/>
        <w:left w:val="none" w:sz="0" w:space="0" w:color="auto"/>
        <w:bottom w:val="none" w:sz="0" w:space="0" w:color="auto"/>
        <w:right w:val="none" w:sz="0" w:space="0" w:color="auto"/>
      </w:divBdr>
    </w:div>
    <w:div w:id="1790124346">
      <w:bodyDiv w:val="1"/>
      <w:marLeft w:val="0"/>
      <w:marRight w:val="0"/>
      <w:marTop w:val="0"/>
      <w:marBottom w:val="0"/>
      <w:divBdr>
        <w:top w:val="none" w:sz="0" w:space="0" w:color="auto"/>
        <w:left w:val="none" w:sz="0" w:space="0" w:color="auto"/>
        <w:bottom w:val="none" w:sz="0" w:space="0" w:color="auto"/>
        <w:right w:val="none" w:sz="0" w:space="0" w:color="auto"/>
      </w:divBdr>
    </w:div>
    <w:div w:id="1790928144">
      <w:bodyDiv w:val="1"/>
      <w:marLeft w:val="0"/>
      <w:marRight w:val="0"/>
      <w:marTop w:val="0"/>
      <w:marBottom w:val="0"/>
      <w:divBdr>
        <w:top w:val="none" w:sz="0" w:space="0" w:color="auto"/>
        <w:left w:val="none" w:sz="0" w:space="0" w:color="auto"/>
        <w:bottom w:val="none" w:sz="0" w:space="0" w:color="auto"/>
        <w:right w:val="none" w:sz="0" w:space="0" w:color="auto"/>
      </w:divBdr>
    </w:div>
    <w:div w:id="1793130912">
      <w:bodyDiv w:val="1"/>
      <w:marLeft w:val="0"/>
      <w:marRight w:val="0"/>
      <w:marTop w:val="0"/>
      <w:marBottom w:val="0"/>
      <w:divBdr>
        <w:top w:val="none" w:sz="0" w:space="0" w:color="auto"/>
        <w:left w:val="none" w:sz="0" w:space="0" w:color="auto"/>
        <w:bottom w:val="none" w:sz="0" w:space="0" w:color="auto"/>
        <w:right w:val="none" w:sz="0" w:space="0" w:color="auto"/>
      </w:divBdr>
    </w:div>
    <w:div w:id="1803113513">
      <w:bodyDiv w:val="1"/>
      <w:marLeft w:val="0"/>
      <w:marRight w:val="0"/>
      <w:marTop w:val="0"/>
      <w:marBottom w:val="0"/>
      <w:divBdr>
        <w:top w:val="none" w:sz="0" w:space="0" w:color="auto"/>
        <w:left w:val="none" w:sz="0" w:space="0" w:color="auto"/>
        <w:bottom w:val="none" w:sz="0" w:space="0" w:color="auto"/>
        <w:right w:val="none" w:sz="0" w:space="0" w:color="auto"/>
      </w:divBdr>
    </w:div>
    <w:div w:id="1841849311">
      <w:bodyDiv w:val="1"/>
      <w:marLeft w:val="0"/>
      <w:marRight w:val="0"/>
      <w:marTop w:val="0"/>
      <w:marBottom w:val="0"/>
      <w:divBdr>
        <w:top w:val="none" w:sz="0" w:space="0" w:color="auto"/>
        <w:left w:val="none" w:sz="0" w:space="0" w:color="auto"/>
        <w:bottom w:val="none" w:sz="0" w:space="0" w:color="auto"/>
        <w:right w:val="none" w:sz="0" w:space="0" w:color="auto"/>
      </w:divBdr>
    </w:div>
    <w:div w:id="1856532543">
      <w:bodyDiv w:val="1"/>
      <w:marLeft w:val="0"/>
      <w:marRight w:val="0"/>
      <w:marTop w:val="0"/>
      <w:marBottom w:val="0"/>
      <w:divBdr>
        <w:top w:val="none" w:sz="0" w:space="0" w:color="auto"/>
        <w:left w:val="none" w:sz="0" w:space="0" w:color="auto"/>
        <w:bottom w:val="none" w:sz="0" w:space="0" w:color="auto"/>
        <w:right w:val="none" w:sz="0" w:space="0" w:color="auto"/>
      </w:divBdr>
    </w:div>
    <w:div w:id="1864132504">
      <w:bodyDiv w:val="1"/>
      <w:marLeft w:val="0"/>
      <w:marRight w:val="0"/>
      <w:marTop w:val="0"/>
      <w:marBottom w:val="0"/>
      <w:divBdr>
        <w:top w:val="none" w:sz="0" w:space="0" w:color="auto"/>
        <w:left w:val="none" w:sz="0" w:space="0" w:color="auto"/>
        <w:bottom w:val="none" w:sz="0" w:space="0" w:color="auto"/>
        <w:right w:val="none" w:sz="0" w:space="0" w:color="auto"/>
      </w:divBdr>
    </w:div>
    <w:div w:id="1898054040">
      <w:bodyDiv w:val="1"/>
      <w:marLeft w:val="0"/>
      <w:marRight w:val="0"/>
      <w:marTop w:val="0"/>
      <w:marBottom w:val="0"/>
      <w:divBdr>
        <w:top w:val="none" w:sz="0" w:space="0" w:color="auto"/>
        <w:left w:val="none" w:sz="0" w:space="0" w:color="auto"/>
        <w:bottom w:val="none" w:sz="0" w:space="0" w:color="auto"/>
        <w:right w:val="none" w:sz="0" w:space="0" w:color="auto"/>
      </w:divBdr>
    </w:div>
    <w:div w:id="1905408254">
      <w:bodyDiv w:val="1"/>
      <w:marLeft w:val="0"/>
      <w:marRight w:val="0"/>
      <w:marTop w:val="0"/>
      <w:marBottom w:val="0"/>
      <w:divBdr>
        <w:top w:val="none" w:sz="0" w:space="0" w:color="auto"/>
        <w:left w:val="none" w:sz="0" w:space="0" w:color="auto"/>
        <w:bottom w:val="none" w:sz="0" w:space="0" w:color="auto"/>
        <w:right w:val="none" w:sz="0" w:space="0" w:color="auto"/>
      </w:divBdr>
    </w:div>
    <w:div w:id="1917477869">
      <w:bodyDiv w:val="1"/>
      <w:marLeft w:val="0"/>
      <w:marRight w:val="0"/>
      <w:marTop w:val="0"/>
      <w:marBottom w:val="0"/>
      <w:divBdr>
        <w:top w:val="none" w:sz="0" w:space="0" w:color="auto"/>
        <w:left w:val="none" w:sz="0" w:space="0" w:color="auto"/>
        <w:bottom w:val="none" w:sz="0" w:space="0" w:color="auto"/>
        <w:right w:val="none" w:sz="0" w:space="0" w:color="auto"/>
      </w:divBdr>
    </w:div>
    <w:div w:id="1934126597">
      <w:bodyDiv w:val="1"/>
      <w:marLeft w:val="0"/>
      <w:marRight w:val="0"/>
      <w:marTop w:val="0"/>
      <w:marBottom w:val="0"/>
      <w:divBdr>
        <w:top w:val="none" w:sz="0" w:space="0" w:color="auto"/>
        <w:left w:val="none" w:sz="0" w:space="0" w:color="auto"/>
        <w:bottom w:val="none" w:sz="0" w:space="0" w:color="auto"/>
        <w:right w:val="none" w:sz="0" w:space="0" w:color="auto"/>
      </w:divBdr>
    </w:div>
    <w:div w:id="1942761704">
      <w:bodyDiv w:val="1"/>
      <w:marLeft w:val="0"/>
      <w:marRight w:val="0"/>
      <w:marTop w:val="0"/>
      <w:marBottom w:val="0"/>
      <w:divBdr>
        <w:top w:val="none" w:sz="0" w:space="0" w:color="auto"/>
        <w:left w:val="none" w:sz="0" w:space="0" w:color="auto"/>
        <w:bottom w:val="none" w:sz="0" w:space="0" w:color="auto"/>
        <w:right w:val="none" w:sz="0" w:space="0" w:color="auto"/>
      </w:divBdr>
    </w:div>
    <w:div w:id="1964848894">
      <w:bodyDiv w:val="1"/>
      <w:marLeft w:val="0"/>
      <w:marRight w:val="0"/>
      <w:marTop w:val="0"/>
      <w:marBottom w:val="0"/>
      <w:divBdr>
        <w:top w:val="none" w:sz="0" w:space="0" w:color="auto"/>
        <w:left w:val="none" w:sz="0" w:space="0" w:color="auto"/>
        <w:bottom w:val="none" w:sz="0" w:space="0" w:color="auto"/>
        <w:right w:val="none" w:sz="0" w:space="0" w:color="auto"/>
      </w:divBdr>
    </w:div>
    <w:div w:id="1988196899">
      <w:bodyDiv w:val="1"/>
      <w:marLeft w:val="0"/>
      <w:marRight w:val="0"/>
      <w:marTop w:val="0"/>
      <w:marBottom w:val="0"/>
      <w:divBdr>
        <w:top w:val="none" w:sz="0" w:space="0" w:color="auto"/>
        <w:left w:val="none" w:sz="0" w:space="0" w:color="auto"/>
        <w:bottom w:val="none" w:sz="0" w:space="0" w:color="auto"/>
        <w:right w:val="none" w:sz="0" w:space="0" w:color="auto"/>
      </w:divBdr>
    </w:div>
    <w:div w:id="1998071235">
      <w:bodyDiv w:val="1"/>
      <w:marLeft w:val="0"/>
      <w:marRight w:val="0"/>
      <w:marTop w:val="0"/>
      <w:marBottom w:val="0"/>
      <w:divBdr>
        <w:top w:val="none" w:sz="0" w:space="0" w:color="auto"/>
        <w:left w:val="none" w:sz="0" w:space="0" w:color="auto"/>
        <w:bottom w:val="none" w:sz="0" w:space="0" w:color="auto"/>
        <w:right w:val="none" w:sz="0" w:space="0" w:color="auto"/>
      </w:divBdr>
    </w:div>
    <w:div w:id="2006779183">
      <w:bodyDiv w:val="1"/>
      <w:marLeft w:val="0"/>
      <w:marRight w:val="0"/>
      <w:marTop w:val="0"/>
      <w:marBottom w:val="0"/>
      <w:divBdr>
        <w:top w:val="none" w:sz="0" w:space="0" w:color="auto"/>
        <w:left w:val="none" w:sz="0" w:space="0" w:color="auto"/>
        <w:bottom w:val="none" w:sz="0" w:space="0" w:color="auto"/>
        <w:right w:val="none" w:sz="0" w:space="0" w:color="auto"/>
      </w:divBdr>
    </w:div>
    <w:div w:id="2072456801">
      <w:bodyDiv w:val="1"/>
      <w:marLeft w:val="0"/>
      <w:marRight w:val="0"/>
      <w:marTop w:val="0"/>
      <w:marBottom w:val="0"/>
      <w:divBdr>
        <w:top w:val="none" w:sz="0" w:space="0" w:color="auto"/>
        <w:left w:val="none" w:sz="0" w:space="0" w:color="auto"/>
        <w:bottom w:val="none" w:sz="0" w:space="0" w:color="auto"/>
        <w:right w:val="none" w:sz="0" w:space="0" w:color="auto"/>
      </w:divBdr>
    </w:div>
    <w:div w:id="2081562814">
      <w:bodyDiv w:val="1"/>
      <w:marLeft w:val="0"/>
      <w:marRight w:val="0"/>
      <w:marTop w:val="0"/>
      <w:marBottom w:val="0"/>
      <w:divBdr>
        <w:top w:val="none" w:sz="0" w:space="0" w:color="auto"/>
        <w:left w:val="none" w:sz="0" w:space="0" w:color="auto"/>
        <w:bottom w:val="none" w:sz="0" w:space="0" w:color="auto"/>
        <w:right w:val="none" w:sz="0" w:space="0" w:color="auto"/>
      </w:divBdr>
    </w:div>
    <w:div w:id="2085762016">
      <w:bodyDiv w:val="1"/>
      <w:marLeft w:val="0"/>
      <w:marRight w:val="0"/>
      <w:marTop w:val="0"/>
      <w:marBottom w:val="0"/>
      <w:divBdr>
        <w:top w:val="none" w:sz="0" w:space="0" w:color="auto"/>
        <w:left w:val="none" w:sz="0" w:space="0" w:color="auto"/>
        <w:bottom w:val="none" w:sz="0" w:space="0" w:color="auto"/>
        <w:right w:val="none" w:sz="0" w:space="0" w:color="auto"/>
      </w:divBdr>
    </w:div>
    <w:div w:id="2105757475">
      <w:bodyDiv w:val="1"/>
      <w:marLeft w:val="0"/>
      <w:marRight w:val="0"/>
      <w:marTop w:val="0"/>
      <w:marBottom w:val="0"/>
      <w:divBdr>
        <w:top w:val="none" w:sz="0" w:space="0" w:color="auto"/>
        <w:left w:val="none" w:sz="0" w:space="0" w:color="auto"/>
        <w:bottom w:val="none" w:sz="0" w:space="0" w:color="auto"/>
        <w:right w:val="none" w:sz="0" w:space="0" w:color="auto"/>
      </w:divBdr>
    </w:div>
    <w:div w:id="21078012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zukunft-jetzt.deutsche-rentenversicherung.de/rente/fuenf-tipps-fuer-den-perfekten-eintritt-in-den-ruhestan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kahl@lzg-rlp.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ildungsserver.de/senioren-1430-d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agso.de/publikationen/ratgeber/berufsende-in-sich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k.de/techniker/unternehmensseiten/unternehmen/broschueren-und-mehr/broschuere-aktiv-ruhestand-20134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e0a4fe826beeae57d7d020283e459ba">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b75a6cd1890a6df845dc307d19bb8f49"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BD24FC-A658-4474-A3E5-6F8965A4E017}">
  <ds:schemaRefs>
    <ds:schemaRef ds:uri="http://schemas.microsoft.com/office/2006/metadata/properties"/>
    <ds:schemaRef ds:uri="http://schemas.microsoft.com/office/infopath/2007/PartnerControls"/>
    <ds:schemaRef ds:uri="1a3ea895-070f-45ad-9c3c-a807f00549fd"/>
    <ds:schemaRef ds:uri="ec27d39c-34ae-4ec9-9e0f-b0c6f282fac8"/>
  </ds:schemaRefs>
</ds:datastoreItem>
</file>

<file path=customXml/itemProps2.xml><?xml version="1.0" encoding="utf-8"?>
<ds:datastoreItem xmlns:ds="http://schemas.openxmlformats.org/officeDocument/2006/customXml" ds:itemID="{DC142BD5-5D8D-423C-8755-DFE59EB6AA64}">
  <ds:schemaRefs>
    <ds:schemaRef ds:uri="http://schemas.openxmlformats.org/officeDocument/2006/bibliography"/>
  </ds:schemaRefs>
</ds:datastoreItem>
</file>

<file path=customXml/itemProps3.xml><?xml version="1.0" encoding="utf-8"?>
<ds:datastoreItem xmlns:ds="http://schemas.openxmlformats.org/officeDocument/2006/customXml" ds:itemID="{8DE662D1-B790-4615-A67F-BB4208910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19DA4B-8157-4E9E-956D-DE189DA00C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6270</Characters>
  <Application>Microsoft Office Word</Application>
  <DocSecurity>0</DocSecurity>
  <Lines>52</Lines>
  <Paragraphs>14</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Gesundheitstelefon vom 04. bis 15. Januar 2020 </vt:lpstr>
    </vt:vector>
  </TitlesOfParts>
  <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dc:creator>
  <cp:keywords/>
  <cp:lastModifiedBy>Krambs, Susanne (LZG-RLP)</cp:lastModifiedBy>
  <cp:revision>2</cp:revision>
  <cp:lastPrinted>2021-12-08T03:31:00Z</cp:lastPrinted>
  <dcterms:created xsi:type="dcterms:W3CDTF">2025-12-18T06:18:00Z</dcterms:created>
  <dcterms:modified xsi:type="dcterms:W3CDTF">2025-12-18T06:18:00Z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0x010100FDF060767CEF9A4BA93B0064AE0C0E8A</vt:lpwstr>
  </property>
  <property fmtid="{D5CDD505-2E9C-101B-9397-08002B2CF9AE}" pid="3" name="MediaServiceImageTags">
    <vt:lpwstr/>
  </property>
</Properties>
</file>